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176" w:type="dxa"/>
        <w:tblLayout w:type="fixed"/>
        <w:tblLook w:val="04A0"/>
      </w:tblPr>
      <w:tblGrid>
        <w:gridCol w:w="3402"/>
        <w:gridCol w:w="3402"/>
        <w:gridCol w:w="3402"/>
      </w:tblGrid>
      <w:tr w:rsidR="00CC2FFE" w:rsidTr="00F41128">
        <w:tc>
          <w:tcPr>
            <w:tcW w:w="3402" w:type="dxa"/>
            <w:shd w:val="clear" w:color="auto" w:fill="FF0000"/>
          </w:tcPr>
          <w:p w:rsidR="00CC2FFE" w:rsidRPr="00063B05" w:rsidRDefault="00F41128" w:rsidP="00CC2F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JASON</w:t>
            </w:r>
            <w:r w:rsidRPr="006F114C">
              <w:t xml:space="preserve"> </w:t>
            </w:r>
            <w:r>
              <w:rPr>
                <w:lang w:val="en-US"/>
              </w:rPr>
              <w:t>HIC</w:t>
            </w:r>
          </w:p>
        </w:tc>
        <w:tc>
          <w:tcPr>
            <w:tcW w:w="3402" w:type="dxa"/>
            <w:shd w:val="clear" w:color="auto" w:fill="FF0000"/>
          </w:tcPr>
          <w:p w:rsidR="00CC2FFE" w:rsidRPr="00063B05" w:rsidRDefault="00F41128" w:rsidP="00CC2F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SIMON</w:t>
            </w:r>
            <w:r w:rsidRPr="00E50CB4">
              <w:t xml:space="preserve"> </w:t>
            </w:r>
            <w:r>
              <w:rPr>
                <w:lang w:val="en-US"/>
              </w:rPr>
              <w:t>GIN</w:t>
            </w:r>
          </w:p>
        </w:tc>
        <w:tc>
          <w:tcPr>
            <w:tcW w:w="3402" w:type="dxa"/>
            <w:shd w:val="clear" w:color="auto" w:fill="FF0000"/>
          </w:tcPr>
          <w:p w:rsidR="00CC2FFE" w:rsidRPr="00063B05" w:rsidRDefault="00F41128" w:rsidP="00CC2F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CHABAL</w:t>
            </w:r>
            <w:r w:rsidRPr="00E50CB4">
              <w:t xml:space="preserve"> </w:t>
            </w:r>
            <w:r>
              <w:rPr>
                <w:lang w:val="en-US"/>
              </w:rPr>
              <w:t>O</w:t>
            </w:r>
            <w:r w:rsidRPr="00AB7B0F">
              <w:t>’</w:t>
            </w:r>
            <w:r>
              <w:rPr>
                <w:lang w:val="en-US"/>
              </w:rPr>
              <w:t>CENTRE</w:t>
            </w:r>
          </w:p>
        </w:tc>
      </w:tr>
      <w:tr w:rsidR="00CC2FFE" w:rsidTr="00CC2FFE">
        <w:trPr>
          <w:trHeight w:val="1701"/>
        </w:trPr>
        <w:tc>
          <w:tcPr>
            <w:tcW w:w="3402" w:type="dxa"/>
          </w:tcPr>
          <w:p w:rsidR="00F41128" w:rsidRPr="00F41128" w:rsidRDefault="00F41128" w:rsidP="00F41128">
            <w:pPr>
              <w:jc w:val="center"/>
              <w:rPr>
                <w:b/>
                <w:color w:val="FFFFFF" w:themeColor="background1"/>
              </w:rPr>
            </w:pPr>
            <w:r w:rsidRPr="00F41128">
              <w:rPr>
                <w:b/>
                <w:color w:val="FFFFFF" w:themeColor="background1"/>
                <w:highlight w:val="red"/>
              </w:rPr>
              <w:t>НАПАДАЮЩИЙ</w:t>
            </w:r>
            <w:r w:rsidRPr="00F41128">
              <w:rPr>
                <w:b/>
                <w:color w:val="FFFFFF" w:themeColor="background1"/>
              </w:rPr>
              <w:t xml:space="preserve"> </w:t>
            </w:r>
          </w:p>
          <w:p w:rsidR="00CC2FFE" w:rsidRPr="00F41128" w:rsidRDefault="00B24913" w:rsidP="00F41128">
            <w:pPr>
              <w:jc w:val="center"/>
              <w:rPr>
                <w:sz w:val="20"/>
                <w:szCs w:val="20"/>
              </w:rPr>
            </w:pPr>
            <w:r w:rsidRPr="00B24913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46.6pt;margin-top:28.8pt;width:66.75pt;height:30.75pt;z-index:251660288">
                  <v:imagedata r:id="rId7" o:title="Без имени-1"/>
                </v:shape>
              </w:pict>
            </w:r>
            <w:r w:rsidR="00F41128" w:rsidRPr="00F41128">
              <w:rPr>
                <w:sz w:val="20"/>
                <w:szCs w:val="20"/>
              </w:rPr>
              <w:t xml:space="preserve">Во время </w:t>
            </w:r>
            <w:r w:rsidR="001D6A0C" w:rsidRPr="001D6A0C">
              <w:rPr>
                <w:b/>
                <w:sz w:val="20"/>
                <w:szCs w:val="20"/>
              </w:rPr>
              <w:t>ПАСА</w:t>
            </w:r>
            <w:r w:rsidR="001D6A0C" w:rsidRPr="00F41128">
              <w:rPr>
                <w:sz w:val="20"/>
                <w:szCs w:val="20"/>
              </w:rPr>
              <w:t xml:space="preserve"> </w:t>
            </w:r>
            <w:r w:rsidR="00F41128" w:rsidRPr="00F41128">
              <w:rPr>
                <w:sz w:val="20"/>
                <w:szCs w:val="20"/>
              </w:rPr>
              <w:t xml:space="preserve">или </w:t>
            </w:r>
            <w:r w:rsidR="001D6A0C" w:rsidRPr="001D6A0C">
              <w:rPr>
                <w:b/>
                <w:sz w:val="20"/>
                <w:szCs w:val="20"/>
              </w:rPr>
              <w:t>СВЕЧКИ</w:t>
            </w:r>
            <w:r w:rsidR="00F41128" w:rsidRPr="00F41128">
              <w:rPr>
                <w:sz w:val="20"/>
                <w:szCs w:val="20"/>
              </w:rPr>
              <w:t xml:space="preserve">, если игрок пробует </w:t>
            </w:r>
            <w:r w:rsidR="001D6A0C" w:rsidRPr="001D6A0C">
              <w:rPr>
                <w:b/>
                <w:sz w:val="20"/>
                <w:szCs w:val="20"/>
              </w:rPr>
              <w:t>ПЕРЕХВАТ</w:t>
            </w:r>
            <w:r w:rsidR="00F41128" w:rsidRPr="00F41128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1D6A0C" w:rsidRPr="00F41128" w:rsidRDefault="001D6A0C" w:rsidP="001D6A0C">
            <w:pPr>
              <w:jc w:val="center"/>
              <w:rPr>
                <w:b/>
                <w:color w:val="FFFFFF" w:themeColor="background1"/>
              </w:rPr>
            </w:pPr>
            <w:r w:rsidRPr="00F41128">
              <w:rPr>
                <w:b/>
                <w:color w:val="FFFFFF" w:themeColor="background1"/>
                <w:highlight w:val="red"/>
              </w:rPr>
              <w:t>НАПАДАЮЩИЙ</w:t>
            </w:r>
            <w:r w:rsidRPr="00F41128">
              <w:rPr>
                <w:b/>
                <w:color w:val="FFFFFF" w:themeColor="background1"/>
              </w:rPr>
              <w:t xml:space="preserve"> </w:t>
            </w:r>
          </w:p>
          <w:p w:rsidR="00CC2FFE" w:rsidRPr="001D6A0C" w:rsidRDefault="00B24913" w:rsidP="00CC2FFE">
            <w:pPr>
              <w:jc w:val="center"/>
              <w:rPr>
                <w:sz w:val="20"/>
                <w:szCs w:val="20"/>
              </w:rPr>
            </w:pPr>
            <w:r w:rsidRPr="00B24913">
              <w:rPr>
                <w:noProof/>
              </w:rPr>
              <w:pict>
                <v:shape id="_x0000_s1029" type="#_x0000_t75" style="position:absolute;left:0;text-align:left;margin-left:50.5pt;margin-top:26.55pt;width:67.5pt;height:33pt;z-index:251664384">
                  <v:imagedata r:id="rId8" o:title="Без имени-2"/>
                </v:shape>
              </w:pict>
            </w:r>
            <w:r w:rsidR="00F41128" w:rsidRPr="001D6A0C">
              <w:rPr>
                <w:sz w:val="20"/>
                <w:szCs w:val="20"/>
              </w:rPr>
              <w:t xml:space="preserve">Во время </w:t>
            </w:r>
            <w:r w:rsidR="001D6A0C" w:rsidRPr="001D6A0C">
              <w:rPr>
                <w:b/>
                <w:sz w:val="20"/>
                <w:szCs w:val="20"/>
              </w:rPr>
              <w:t>Битвы</w:t>
            </w:r>
            <w:r w:rsidR="00F41128" w:rsidRPr="001D6A0C">
              <w:rPr>
                <w:sz w:val="20"/>
                <w:szCs w:val="20"/>
              </w:rPr>
              <w:t>, если игрок атакует.</w:t>
            </w:r>
          </w:p>
        </w:tc>
        <w:tc>
          <w:tcPr>
            <w:tcW w:w="3402" w:type="dxa"/>
          </w:tcPr>
          <w:p w:rsidR="001D6A0C" w:rsidRPr="001D6A0C" w:rsidRDefault="001D6A0C" w:rsidP="00CC2FFE">
            <w:pPr>
              <w:jc w:val="center"/>
              <w:rPr>
                <w:b/>
                <w:color w:val="FFFFFF" w:themeColor="background1"/>
              </w:rPr>
            </w:pPr>
            <w:r w:rsidRPr="001D6A0C">
              <w:rPr>
                <w:b/>
                <w:color w:val="FFFFFF" w:themeColor="background1"/>
                <w:highlight w:val="red"/>
              </w:rPr>
              <w:t>РАННЕР</w:t>
            </w:r>
            <w:r w:rsidRPr="001D6A0C">
              <w:rPr>
                <w:b/>
                <w:color w:val="FFFFFF" w:themeColor="background1"/>
              </w:rPr>
              <w:t xml:space="preserve"> </w:t>
            </w:r>
          </w:p>
          <w:p w:rsidR="00CC2FFE" w:rsidRPr="00CC2FFE" w:rsidRDefault="001D6A0C" w:rsidP="00CC2FFE">
            <w:pPr>
              <w:jc w:val="center"/>
              <w:rPr>
                <w:b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403860</wp:posOffset>
                  </wp:positionV>
                  <wp:extent cx="847725" cy="390525"/>
                  <wp:effectExtent l="19050" t="0" r="9525" b="0"/>
                  <wp:wrapNone/>
                  <wp:docPr id="3" name="Рисунок 3" descr="Без имени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Без имени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41128">
              <w:rPr>
                <w:sz w:val="20"/>
                <w:szCs w:val="20"/>
              </w:rPr>
              <w:t xml:space="preserve">Во время </w:t>
            </w:r>
            <w:r w:rsidRPr="001D6A0C">
              <w:rPr>
                <w:b/>
                <w:sz w:val="20"/>
                <w:szCs w:val="20"/>
              </w:rPr>
              <w:t>ПАСА</w:t>
            </w:r>
            <w:r w:rsidRPr="00F41128">
              <w:rPr>
                <w:sz w:val="20"/>
                <w:szCs w:val="20"/>
              </w:rPr>
              <w:t xml:space="preserve"> или </w:t>
            </w:r>
            <w:r w:rsidRPr="001D6A0C">
              <w:rPr>
                <w:b/>
                <w:sz w:val="20"/>
                <w:szCs w:val="20"/>
              </w:rPr>
              <w:t>СВЕЧКИ</w:t>
            </w:r>
            <w:r w:rsidR="00F41128">
              <w:t xml:space="preserve">, </w:t>
            </w:r>
            <w:r w:rsidR="00F41128" w:rsidRPr="001D6A0C">
              <w:rPr>
                <w:sz w:val="20"/>
                <w:szCs w:val="20"/>
              </w:rPr>
              <w:t>если игрок принимает мяч.</w:t>
            </w:r>
          </w:p>
        </w:tc>
      </w:tr>
      <w:tr w:rsidR="00CC2FFE" w:rsidTr="00F41128">
        <w:tc>
          <w:tcPr>
            <w:tcW w:w="3402" w:type="dxa"/>
            <w:shd w:val="clear" w:color="auto" w:fill="FF0000"/>
          </w:tcPr>
          <w:p w:rsidR="00CC2FFE" w:rsidRPr="00063B05" w:rsidRDefault="00F41128" w:rsidP="00CC2F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FABINE</w:t>
            </w:r>
            <w:r w:rsidRPr="00CC772C">
              <w:t xml:space="preserve"> </w:t>
            </w:r>
            <w:r>
              <w:rPr>
                <w:lang w:val="en-US"/>
              </w:rPr>
              <w:t>BERTHAZ</w:t>
            </w:r>
          </w:p>
        </w:tc>
        <w:tc>
          <w:tcPr>
            <w:tcW w:w="3402" w:type="dxa"/>
            <w:shd w:val="clear" w:color="auto" w:fill="FF0000"/>
          </w:tcPr>
          <w:p w:rsidR="00CC2FFE" w:rsidRPr="00063B05" w:rsidRDefault="00F41128" w:rsidP="00CC2FFE">
            <w:pPr>
              <w:jc w:val="center"/>
            </w:pPr>
            <w:r>
              <w:rPr>
                <w:lang w:val="en-US"/>
              </w:rPr>
              <w:t>FRANKY</w:t>
            </w:r>
            <w:r w:rsidRPr="00CC772C">
              <w:t xml:space="preserve"> </w:t>
            </w:r>
            <w:r>
              <w:rPr>
                <w:lang w:val="en-US"/>
              </w:rPr>
              <w:t>BERY</w:t>
            </w:r>
          </w:p>
        </w:tc>
        <w:tc>
          <w:tcPr>
            <w:tcW w:w="3402" w:type="dxa"/>
            <w:shd w:val="clear" w:color="auto" w:fill="FFFF00"/>
          </w:tcPr>
          <w:p w:rsidR="00CC2FFE" w:rsidRPr="00063B05" w:rsidRDefault="00F41128" w:rsidP="00CC2FF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JASON</w:t>
            </w:r>
            <w:r w:rsidRPr="00801EE2">
              <w:t xml:space="preserve"> </w:t>
            </w:r>
            <w:r>
              <w:rPr>
                <w:lang w:val="en-US"/>
              </w:rPr>
              <w:t>HIC</w:t>
            </w:r>
          </w:p>
        </w:tc>
      </w:tr>
      <w:tr w:rsidR="00CC2FFE" w:rsidRPr="007A18A1" w:rsidTr="00CC2FFE">
        <w:trPr>
          <w:trHeight w:val="1701"/>
        </w:trPr>
        <w:tc>
          <w:tcPr>
            <w:tcW w:w="3402" w:type="dxa"/>
          </w:tcPr>
          <w:p w:rsidR="001D6A0C" w:rsidRPr="001D6A0C" w:rsidRDefault="001D6A0C" w:rsidP="00CC2FFE">
            <w:pPr>
              <w:jc w:val="center"/>
              <w:rPr>
                <w:b/>
                <w:color w:val="FFFFFF" w:themeColor="background1"/>
              </w:rPr>
            </w:pPr>
            <w:r w:rsidRPr="001D6A0C">
              <w:rPr>
                <w:b/>
                <w:color w:val="FFFFFF" w:themeColor="background1"/>
                <w:highlight w:val="red"/>
              </w:rPr>
              <w:t>ПАСУЮЩИЙ</w:t>
            </w:r>
          </w:p>
          <w:p w:rsidR="001D6A0C" w:rsidRDefault="00F41128" w:rsidP="00CC2FFE">
            <w:pPr>
              <w:jc w:val="center"/>
              <w:rPr>
                <w:sz w:val="20"/>
                <w:szCs w:val="20"/>
              </w:rPr>
            </w:pPr>
            <w:r w:rsidRPr="001D6A0C">
              <w:rPr>
                <w:sz w:val="20"/>
                <w:szCs w:val="20"/>
              </w:rPr>
              <w:t xml:space="preserve">Во время </w:t>
            </w:r>
            <w:r w:rsidR="001D6A0C" w:rsidRPr="001D6A0C">
              <w:rPr>
                <w:b/>
                <w:sz w:val="20"/>
                <w:szCs w:val="20"/>
              </w:rPr>
              <w:t>ПАСА</w:t>
            </w:r>
            <w:r w:rsidRPr="001D6A0C">
              <w:rPr>
                <w:sz w:val="20"/>
                <w:szCs w:val="20"/>
              </w:rPr>
              <w:t xml:space="preserve">, </w:t>
            </w:r>
          </w:p>
          <w:p w:rsidR="00CC2FFE" w:rsidRPr="001D6A0C" w:rsidRDefault="001D6A0C" w:rsidP="00CC2FFE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582295</wp:posOffset>
                  </wp:positionH>
                  <wp:positionV relativeFrom="paragraph">
                    <wp:posOffset>204470</wp:posOffset>
                  </wp:positionV>
                  <wp:extent cx="847725" cy="390525"/>
                  <wp:effectExtent l="19050" t="0" r="9525" b="0"/>
                  <wp:wrapNone/>
                  <wp:docPr id="4" name="Рисунок 4" descr="Без имени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Без имени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41128" w:rsidRPr="001D6A0C">
              <w:rPr>
                <w:sz w:val="20"/>
                <w:szCs w:val="20"/>
              </w:rPr>
              <w:t>если игрок подает его.</w:t>
            </w:r>
          </w:p>
        </w:tc>
        <w:tc>
          <w:tcPr>
            <w:tcW w:w="3402" w:type="dxa"/>
          </w:tcPr>
          <w:p w:rsidR="001D6A0C" w:rsidRPr="001D6A0C" w:rsidRDefault="001D6A0C" w:rsidP="001D6A0C">
            <w:pPr>
              <w:jc w:val="center"/>
              <w:rPr>
                <w:b/>
                <w:color w:val="FFFFFF" w:themeColor="background1"/>
              </w:rPr>
            </w:pPr>
            <w:r w:rsidRPr="001D6A0C">
              <w:rPr>
                <w:b/>
                <w:color w:val="FFFFFF" w:themeColor="background1"/>
                <w:highlight w:val="red"/>
              </w:rPr>
              <w:t>РАННЕР</w:t>
            </w:r>
            <w:r w:rsidRPr="001D6A0C">
              <w:rPr>
                <w:b/>
                <w:color w:val="FFFFFF" w:themeColor="background1"/>
              </w:rPr>
              <w:t xml:space="preserve"> </w:t>
            </w:r>
          </w:p>
          <w:p w:rsidR="00CC2FFE" w:rsidRPr="001D6A0C" w:rsidRDefault="00B24913" w:rsidP="00CC2FFE">
            <w:pPr>
              <w:jc w:val="center"/>
              <w:rPr>
                <w:sz w:val="20"/>
                <w:szCs w:val="20"/>
              </w:rPr>
            </w:pPr>
            <w:r w:rsidRPr="00B24913">
              <w:rPr>
                <w:noProof/>
              </w:rPr>
              <w:pict>
                <v:shape id="_x0000_s1030" type="#_x0000_t75" style="position:absolute;left:0;text-align:left;margin-left:46pt;margin-top:28.45pt;width:1in;height:32.25pt;z-index:251666432">
                  <v:imagedata r:id="rId10" o:title="Без имени-3"/>
                </v:shape>
              </w:pict>
            </w:r>
            <w:r w:rsidR="00F41128" w:rsidRPr="001D6A0C">
              <w:rPr>
                <w:sz w:val="20"/>
                <w:szCs w:val="20"/>
              </w:rPr>
              <w:t xml:space="preserve">Во время попытки забить </w:t>
            </w:r>
            <w:r w:rsidR="001D6A0C" w:rsidRPr="001D6A0C">
              <w:rPr>
                <w:b/>
                <w:sz w:val="20"/>
                <w:szCs w:val="20"/>
              </w:rPr>
              <w:t>ГОЛ</w:t>
            </w:r>
            <w:r w:rsidR="001D6A0C" w:rsidRPr="001D6A0C">
              <w:rPr>
                <w:sz w:val="20"/>
                <w:szCs w:val="20"/>
              </w:rPr>
              <w:t xml:space="preserve"> </w:t>
            </w:r>
            <w:r w:rsidR="00F41128" w:rsidRPr="001D6A0C">
              <w:rPr>
                <w:sz w:val="20"/>
                <w:szCs w:val="20"/>
              </w:rPr>
              <w:t>этим игроком.</w:t>
            </w:r>
          </w:p>
        </w:tc>
        <w:tc>
          <w:tcPr>
            <w:tcW w:w="3402" w:type="dxa"/>
          </w:tcPr>
          <w:p w:rsidR="001D6A0C" w:rsidRPr="001D6A0C" w:rsidRDefault="001D6A0C" w:rsidP="001D6A0C">
            <w:pPr>
              <w:jc w:val="center"/>
              <w:rPr>
                <w:b/>
                <w:color w:val="A6A6A6" w:themeColor="background1" w:themeShade="A6"/>
              </w:rPr>
            </w:pPr>
            <w:r w:rsidRPr="001D6A0C">
              <w:rPr>
                <w:b/>
                <w:color w:val="A6A6A6" w:themeColor="background1" w:themeShade="A6"/>
                <w:highlight w:val="yellow"/>
              </w:rPr>
              <w:t>НАПАДАЮЩИЙ</w:t>
            </w:r>
            <w:r w:rsidRPr="001D6A0C">
              <w:rPr>
                <w:b/>
                <w:color w:val="A6A6A6" w:themeColor="background1" w:themeShade="A6"/>
              </w:rPr>
              <w:t xml:space="preserve"> </w:t>
            </w:r>
          </w:p>
          <w:p w:rsidR="00F41128" w:rsidRPr="001D6A0C" w:rsidRDefault="00F41128" w:rsidP="00F41128">
            <w:pPr>
              <w:ind w:left="35"/>
              <w:jc w:val="center"/>
              <w:rPr>
                <w:sz w:val="18"/>
                <w:szCs w:val="18"/>
              </w:rPr>
            </w:pPr>
            <w:r w:rsidRPr="001D6A0C">
              <w:rPr>
                <w:sz w:val="18"/>
                <w:szCs w:val="18"/>
              </w:rPr>
              <w:t xml:space="preserve">Если </w:t>
            </w:r>
            <w:r w:rsidRPr="001D6A0C">
              <w:rPr>
                <w:b/>
                <w:sz w:val="18"/>
                <w:szCs w:val="18"/>
                <w:lang w:val="en-US"/>
              </w:rPr>
              <w:t>Jason</w:t>
            </w:r>
            <w:r w:rsidRPr="001D6A0C">
              <w:rPr>
                <w:b/>
                <w:sz w:val="18"/>
                <w:szCs w:val="18"/>
              </w:rPr>
              <w:t xml:space="preserve"> </w:t>
            </w:r>
            <w:r w:rsidRPr="001D6A0C">
              <w:rPr>
                <w:b/>
                <w:sz w:val="18"/>
                <w:szCs w:val="18"/>
                <w:lang w:val="en-US"/>
              </w:rPr>
              <w:t>Hic</w:t>
            </w:r>
            <w:r w:rsidRPr="001D6A0C">
              <w:rPr>
                <w:sz w:val="18"/>
                <w:szCs w:val="18"/>
              </w:rPr>
              <w:t xml:space="preserve"> повергает игрока противника на землю оглушенным, он может повернуть фишку стороной </w:t>
            </w:r>
            <w:r w:rsidRPr="001D6A0C">
              <w:rPr>
                <w:b/>
                <w:sz w:val="18"/>
                <w:szCs w:val="18"/>
              </w:rPr>
              <w:t>«К.О.».</w:t>
            </w:r>
            <w:r w:rsidRPr="001D6A0C">
              <w:rPr>
                <w:sz w:val="18"/>
                <w:szCs w:val="18"/>
              </w:rPr>
              <w:t xml:space="preserve"> В этом случае </w:t>
            </w:r>
            <w:r w:rsidRPr="001D6A0C">
              <w:rPr>
                <w:b/>
                <w:sz w:val="18"/>
                <w:szCs w:val="18"/>
                <w:lang w:val="en-US"/>
              </w:rPr>
              <w:t>Jason</w:t>
            </w:r>
            <w:r w:rsidRPr="001D6A0C">
              <w:rPr>
                <w:b/>
                <w:sz w:val="18"/>
                <w:szCs w:val="18"/>
              </w:rPr>
              <w:t xml:space="preserve"> </w:t>
            </w:r>
            <w:r w:rsidRPr="001D6A0C">
              <w:rPr>
                <w:b/>
                <w:sz w:val="18"/>
                <w:szCs w:val="18"/>
                <w:lang w:val="en-US"/>
              </w:rPr>
              <w:t>Hic</w:t>
            </w:r>
            <w:r w:rsidRPr="001D6A0C">
              <w:rPr>
                <w:sz w:val="18"/>
                <w:szCs w:val="18"/>
              </w:rPr>
              <w:t xml:space="preserve"> также </w:t>
            </w:r>
            <w:r w:rsidRPr="001D6A0C">
              <w:rPr>
                <w:b/>
                <w:sz w:val="18"/>
                <w:szCs w:val="18"/>
              </w:rPr>
              <w:t>оглушенным</w:t>
            </w:r>
            <w:r w:rsidRPr="001D6A0C">
              <w:rPr>
                <w:sz w:val="18"/>
                <w:szCs w:val="18"/>
              </w:rPr>
              <w:t xml:space="preserve"> падает на землю.</w:t>
            </w:r>
          </w:p>
          <w:p w:rsidR="00CC2FFE" w:rsidRPr="00CC2FFE" w:rsidRDefault="00CC2FFE" w:rsidP="00CC2FFE">
            <w:pPr>
              <w:jc w:val="center"/>
              <w:rPr>
                <w:sz w:val="18"/>
                <w:szCs w:val="18"/>
              </w:rPr>
            </w:pPr>
          </w:p>
        </w:tc>
      </w:tr>
      <w:tr w:rsidR="00CC2FFE" w:rsidTr="00F41128">
        <w:tc>
          <w:tcPr>
            <w:tcW w:w="3402" w:type="dxa"/>
            <w:shd w:val="clear" w:color="auto" w:fill="FFFF00"/>
          </w:tcPr>
          <w:p w:rsidR="00CC2FFE" w:rsidRPr="00063B05" w:rsidRDefault="00F41128" w:rsidP="005B3E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SIMON</w:t>
            </w:r>
            <w:r w:rsidRPr="00E50CB4">
              <w:t xml:space="preserve"> </w:t>
            </w:r>
            <w:r>
              <w:rPr>
                <w:lang w:val="en-US"/>
              </w:rPr>
              <w:t>GIN</w:t>
            </w:r>
          </w:p>
        </w:tc>
        <w:tc>
          <w:tcPr>
            <w:tcW w:w="3402" w:type="dxa"/>
            <w:shd w:val="clear" w:color="auto" w:fill="FFFF00"/>
          </w:tcPr>
          <w:p w:rsidR="00CC2FFE" w:rsidRPr="00063B05" w:rsidRDefault="00F41128" w:rsidP="005B3E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CHABAL</w:t>
            </w:r>
            <w:r w:rsidRPr="00E50CB4">
              <w:t xml:space="preserve"> </w:t>
            </w:r>
            <w:r>
              <w:rPr>
                <w:lang w:val="en-US"/>
              </w:rPr>
              <w:t>O</w:t>
            </w:r>
            <w:r w:rsidRPr="00AB7B0F">
              <w:t>’</w:t>
            </w:r>
            <w:r>
              <w:rPr>
                <w:lang w:val="en-US"/>
              </w:rPr>
              <w:t>CENTRE</w:t>
            </w:r>
          </w:p>
        </w:tc>
        <w:tc>
          <w:tcPr>
            <w:tcW w:w="3402" w:type="dxa"/>
            <w:shd w:val="clear" w:color="auto" w:fill="FFFF00"/>
          </w:tcPr>
          <w:p w:rsidR="00CC2FFE" w:rsidRPr="00063B05" w:rsidRDefault="00F41128" w:rsidP="00A81B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FABINE</w:t>
            </w:r>
            <w:r w:rsidRPr="00CC772C">
              <w:t xml:space="preserve"> </w:t>
            </w:r>
            <w:r>
              <w:rPr>
                <w:lang w:val="en-US"/>
              </w:rPr>
              <w:t>BERTHAZ</w:t>
            </w:r>
          </w:p>
        </w:tc>
      </w:tr>
      <w:tr w:rsidR="00CC2FFE" w:rsidTr="00CC2FFE">
        <w:trPr>
          <w:trHeight w:val="1701"/>
        </w:trPr>
        <w:tc>
          <w:tcPr>
            <w:tcW w:w="3402" w:type="dxa"/>
          </w:tcPr>
          <w:p w:rsidR="001D6A0C" w:rsidRPr="001D6A0C" w:rsidRDefault="001D6A0C" w:rsidP="001D6A0C">
            <w:pPr>
              <w:jc w:val="center"/>
              <w:rPr>
                <w:b/>
                <w:color w:val="A6A6A6" w:themeColor="background1" w:themeShade="A6"/>
              </w:rPr>
            </w:pPr>
            <w:r w:rsidRPr="001D6A0C">
              <w:rPr>
                <w:b/>
                <w:color w:val="A6A6A6" w:themeColor="background1" w:themeShade="A6"/>
                <w:highlight w:val="yellow"/>
              </w:rPr>
              <w:t>НАПАДАЮЩИЙ</w:t>
            </w:r>
            <w:r w:rsidRPr="001D6A0C">
              <w:rPr>
                <w:b/>
                <w:color w:val="A6A6A6" w:themeColor="background1" w:themeShade="A6"/>
              </w:rPr>
              <w:t xml:space="preserve"> </w:t>
            </w:r>
          </w:p>
          <w:p w:rsidR="00CC2FFE" w:rsidRPr="001D6A0C" w:rsidRDefault="00F41128" w:rsidP="001D6A0C">
            <w:pPr>
              <w:jc w:val="center"/>
              <w:rPr>
                <w:sz w:val="18"/>
                <w:szCs w:val="18"/>
              </w:rPr>
            </w:pPr>
            <w:r w:rsidRPr="001D6A0C">
              <w:rPr>
                <w:sz w:val="18"/>
                <w:szCs w:val="18"/>
              </w:rPr>
              <w:t xml:space="preserve">Во время </w:t>
            </w:r>
            <w:r w:rsidR="001D6A0C" w:rsidRPr="001D6A0C">
              <w:rPr>
                <w:b/>
                <w:sz w:val="18"/>
                <w:szCs w:val="18"/>
              </w:rPr>
              <w:t>Битвы</w:t>
            </w:r>
            <w:r w:rsidR="001D6A0C" w:rsidRPr="001D6A0C">
              <w:rPr>
                <w:sz w:val="18"/>
                <w:szCs w:val="18"/>
              </w:rPr>
              <w:t xml:space="preserve"> </w:t>
            </w:r>
            <w:r w:rsidRPr="001D6A0C">
              <w:rPr>
                <w:b/>
                <w:sz w:val="18"/>
                <w:szCs w:val="18"/>
                <w:lang w:val="en-US"/>
              </w:rPr>
              <w:t>Simon</w:t>
            </w:r>
            <w:r w:rsidRPr="001D6A0C">
              <w:rPr>
                <w:b/>
                <w:sz w:val="18"/>
                <w:szCs w:val="18"/>
              </w:rPr>
              <w:t xml:space="preserve"> </w:t>
            </w:r>
            <w:r w:rsidRPr="001D6A0C">
              <w:rPr>
                <w:b/>
                <w:sz w:val="18"/>
                <w:szCs w:val="18"/>
                <w:lang w:val="en-US"/>
              </w:rPr>
              <w:t>Jin</w:t>
            </w:r>
            <w:r w:rsidRPr="001D6A0C">
              <w:rPr>
                <w:sz w:val="18"/>
                <w:szCs w:val="18"/>
              </w:rPr>
              <w:t xml:space="preserve"> может атаковать </w:t>
            </w:r>
            <w:r w:rsidR="001D6A0C" w:rsidRPr="001D6A0C">
              <w:rPr>
                <w:b/>
                <w:sz w:val="18"/>
                <w:szCs w:val="18"/>
              </w:rPr>
              <w:t>2</w:t>
            </w:r>
            <w:r w:rsidRPr="001D6A0C">
              <w:rPr>
                <w:b/>
                <w:sz w:val="18"/>
                <w:szCs w:val="18"/>
              </w:rPr>
              <w:t xml:space="preserve"> игроков</w:t>
            </w:r>
            <w:r w:rsidRPr="001D6A0C">
              <w:rPr>
                <w:sz w:val="18"/>
                <w:szCs w:val="18"/>
              </w:rPr>
              <w:t xml:space="preserve">, находящихся в той же зоне. Результат </w:t>
            </w:r>
            <w:r w:rsidR="001D6A0C" w:rsidRPr="001D6A0C">
              <w:rPr>
                <w:b/>
                <w:sz w:val="18"/>
                <w:szCs w:val="18"/>
              </w:rPr>
              <w:t>БИТВЫ</w:t>
            </w:r>
            <w:r w:rsidR="001D6A0C" w:rsidRPr="001D6A0C">
              <w:rPr>
                <w:sz w:val="18"/>
                <w:szCs w:val="18"/>
              </w:rPr>
              <w:t xml:space="preserve"> </w:t>
            </w:r>
            <w:r w:rsidRPr="001D6A0C">
              <w:rPr>
                <w:sz w:val="18"/>
                <w:szCs w:val="18"/>
              </w:rPr>
              <w:t xml:space="preserve">применяется к двум игрокам. Если </w:t>
            </w:r>
            <w:r w:rsidRPr="001D6A0C">
              <w:rPr>
                <w:b/>
                <w:sz w:val="18"/>
                <w:szCs w:val="18"/>
                <w:lang w:val="en-US"/>
              </w:rPr>
              <w:t>Simon</w:t>
            </w:r>
            <w:r w:rsidRPr="001D6A0C">
              <w:rPr>
                <w:b/>
                <w:sz w:val="18"/>
                <w:szCs w:val="18"/>
              </w:rPr>
              <w:t xml:space="preserve"> </w:t>
            </w:r>
            <w:r w:rsidRPr="001D6A0C">
              <w:rPr>
                <w:b/>
                <w:sz w:val="18"/>
                <w:szCs w:val="18"/>
                <w:lang w:val="en-US"/>
              </w:rPr>
              <w:t>Gin</w:t>
            </w:r>
            <w:r w:rsidRPr="001D6A0C">
              <w:rPr>
                <w:sz w:val="18"/>
                <w:szCs w:val="18"/>
              </w:rPr>
              <w:t xml:space="preserve"> </w:t>
            </w:r>
            <w:r w:rsidRPr="001D6A0C">
              <w:rPr>
                <w:b/>
                <w:sz w:val="18"/>
                <w:szCs w:val="18"/>
              </w:rPr>
              <w:t>повержен на землю</w:t>
            </w:r>
            <w:r w:rsidRPr="001D6A0C">
              <w:rPr>
                <w:sz w:val="18"/>
                <w:szCs w:val="18"/>
              </w:rPr>
              <w:t xml:space="preserve">, он сразу получает фишку </w:t>
            </w:r>
            <w:r w:rsidRPr="001D6A0C">
              <w:rPr>
                <w:b/>
                <w:sz w:val="18"/>
                <w:szCs w:val="18"/>
              </w:rPr>
              <w:t>«К.О.»</w:t>
            </w:r>
          </w:p>
        </w:tc>
        <w:tc>
          <w:tcPr>
            <w:tcW w:w="3402" w:type="dxa"/>
          </w:tcPr>
          <w:p w:rsidR="001D6A0C" w:rsidRPr="001D6A0C" w:rsidRDefault="001D6A0C" w:rsidP="001D6A0C">
            <w:pPr>
              <w:jc w:val="center"/>
              <w:rPr>
                <w:b/>
                <w:color w:val="A6A6A6" w:themeColor="background1" w:themeShade="A6"/>
              </w:rPr>
            </w:pPr>
            <w:r w:rsidRPr="001D6A0C">
              <w:rPr>
                <w:b/>
                <w:color w:val="A6A6A6" w:themeColor="background1" w:themeShade="A6"/>
                <w:highlight w:val="yellow"/>
              </w:rPr>
              <w:t>РАННЕР</w:t>
            </w:r>
          </w:p>
          <w:p w:rsidR="00CC2FFE" w:rsidRPr="001D6A0C" w:rsidRDefault="00F41128" w:rsidP="00F41128">
            <w:pPr>
              <w:spacing w:line="216" w:lineRule="auto"/>
              <w:ind w:left="35"/>
              <w:jc w:val="center"/>
              <w:rPr>
                <w:sz w:val="18"/>
                <w:szCs w:val="18"/>
              </w:rPr>
            </w:pPr>
            <w:r w:rsidRPr="001D6A0C">
              <w:rPr>
                <w:sz w:val="18"/>
                <w:szCs w:val="18"/>
              </w:rPr>
              <w:t xml:space="preserve">Когда </w:t>
            </w:r>
            <w:proofErr w:type="spellStart"/>
            <w:r w:rsidRPr="001D6A0C">
              <w:rPr>
                <w:b/>
                <w:sz w:val="18"/>
                <w:szCs w:val="18"/>
                <w:lang w:val="en-US"/>
              </w:rPr>
              <w:t>Chabal</w:t>
            </w:r>
            <w:proofErr w:type="spellEnd"/>
            <w:r w:rsidRPr="001D6A0C">
              <w:rPr>
                <w:b/>
                <w:sz w:val="18"/>
                <w:szCs w:val="18"/>
              </w:rPr>
              <w:t xml:space="preserve"> </w:t>
            </w:r>
            <w:r w:rsidRPr="001D6A0C">
              <w:rPr>
                <w:b/>
                <w:sz w:val="18"/>
                <w:szCs w:val="18"/>
                <w:lang w:val="en-US"/>
              </w:rPr>
              <w:t>O</w:t>
            </w:r>
            <w:r w:rsidRPr="001D6A0C">
              <w:rPr>
                <w:b/>
                <w:sz w:val="18"/>
                <w:szCs w:val="18"/>
              </w:rPr>
              <w:t>’</w:t>
            </w:r>
            <w:r w:rsidRPr="001D6A0C">
              <w:rPr>
                <w:b/>
                <w:sz w:val="18"/>
                <w:szCs w:val="18"/>
                <w:lang w:val="en-US"/>
              </w:rPr>
              <w:t>centre</w:t>
            </w:r>
            <w:r w:rsidRPr="001D6A0C">
              <w:rPr>
                <w:sz w:val="18"/>
                <w:szCs w:val="18"/>
              </w:rPr>
              <w:t xml:space="preserve"> </w:t>
            </w:r>
            <w:r w:rsidRPr="001D6A0C">
              <w:rPr>
                <w:b/>
                <w:sz w:val="18"/>
                <w:szCs w:val="18"/>
              </w:rPr>
              <w:t>перемещается</w:t>
            </w:r>
            <w:r w:rsidRPr="001D6A0C">
              <w:rPr>
                <w:sz w:val="18"/>
                <w:szCs w:val="18"/>
              </w:rPr>
              <w:t xml:space="preserve"> из зоны, он может захватить с собой </w:t>
            </w:r>
            <w:r w:rsidRPr="001D6A0C">
              <w:rPr>
                <w:b/>
                <w:sz w:val="18"/>
                <w:szCs w:val="18"/>
              </w:rPr>
              <w:t>одного игрока своей команды</w:t>
            </w:r>
            <w:r w:rsidRPr="001D6A0C">
              <w:rPr>
                <w:sz w:val="18"/>
                <w:szCs w:val="18"/>
              </w:rPr>
              <w:t xml:space="preserve">, </w:t>
            </w:r>
            <w:r w:rsidRPr="00BE452F">
              <w:rPr>
                <w:b/>
                <w:sz w:val="18"/>
                <w:szCs w:val="18"/>
              </w:rPr>
              <w:t>игнорируя правило блокировки</w:t>
            </w:r>
            <w:r w:rsidRPr="001D6A0C">
              <w:rPr>
                <w:sz w:val="18"/>
                <w:szCs w:val="18"/>
              </w:rPr>
              <w:t>. Он не может использовать эту способность более одного раза за ход.</w:t>
            </w:r>
          </w:p>
        </w:tc>
        <w:tc>
          <w:tcPr>
            <w:tcW w:w="3402" w:type="dxa"/>
          </w:tcPr>
          <w:p w:rsidR="00BE452F" w:rsidRPr="001D6A0C" w:rsidRDefault="00BE452F" w:rsidP="00BE452F">
            <w:pPr>
              <w:jc w:val="center"/>
              <w:rPr>
                <w:b/>
                <w:color w:val="A6A6A6" w:themeColor="background1" w:themeShade="A6"/>
              </w:rPr>
            </w:pPr>
            <w:r w:rsidRPr="00BE452F">
              <w:rPr>
                <w:b/>
                <w:color w:val="A6A6A6" w:themeColor="background1" w:themeShade="A6"/>
                <w:highlight w:val="yellow"/>
              </w:rPr>
              <w:t>ПАСУЮЩИЙ</w:t>
            </w:r>
          </w:p>
          <w:p w:rsidR="00BE452F" w:rsidRDefault="00F41128" w:rsidP="00BE452F">
            <w:pPr>
              <w:spacing w:line="216" w:lineRule="auto"/>
              <w:ind w:left="35"/>
              <w:jc w:val="center"/>
              <w:rPr>
                <w:sz w:val="16"/>
                <w:szCs w:val="16"/>
              </w:rPr>
            </w:pPr>
            <w:r w:rsidRPr="00BE452F">
              <w:rPr>
                <w:sz w:val="16"/>
                <w:szCs w:val="16"/>
              </w:rPr>
              <w:t>Если</w:t>
            </w:r>
            <w:r w:rsidR="00BE452F">
              <w:rPr>
                <w:sz w:val="16"/>
                <w:szCs w:val="16"/>
              </w:rPr>
              <w:t xml:space="preserve"> попытка</w:t>
            </w:r>
            <w:r w:rsidRPr="00BE452F">
              <w:rPr>
                <w:sz w:val="16"/>
                <w:szCs w:val="16"/>
              </w:rPr>
              <w:t xml:space="preserve"> </w:t>
            </w:r>
            <w:r w:rsidR="00BE452F" w:rsidRPr="00BE452F">
              <w:rPr>
                <w:b/>
                <w:sz w:val="16"/>
                <w:szCs w:val="16"/>
              </w:rPr>
              <w:t>ПАС</w:t>
            </w:r>
            <w:r w:rsidR="00BE452F">
              <w:rPr>
                <w:b/>
                <w:sz w:val="16"/>
                <w:szCs w:val="16"/>
              </w:rPr>
              <w:t>А</w:t>
            </w:r>
            <w:r w:rsidR="00BE452F" w:rsidRPr="00BE452F">
              <w:rPr>
                <w:sz w:val="16"/>
                <w:szCs w:val="16"/>
              </w:rPr>
              <w:t xml:space="preserve"> </w:t>
            </w:r>
            <w:proofErr w:type="spellStart"/>
            <w:r w:rsidR="00BE452F" w:rsidRPr="00BE452F">
              <w:rPr>
                <w:b/>
                <w:sz w:val="16"/>
                <w:szCs w:val="16"/>
                <w:lang w:val="en-US"/>
              </w:rPr>
              <w:t>Fabine</w:t>
            </w:r>
            <w:proofErr w:type="spellEnd"/>
            <w:r w:rsidR="00BE452F" w:rsidRPr="00BE452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BE452F" w:rsidRPr="00BE452F">
              <w:rPr>
                <w:b/>
                <w:sz w:val="16"/>
                <w:szCs w:val="16"/>
                <w:lang w:val="en-US"/>
              </w:rPr>
              <w:t>Berthaz</w:t>
            </w:r>
            <w:proofErr w:type="spellEnd"/>
            <w:r w:rsidRPr="00BE452F">
              <w:rPr>
                <w:sz w:val="16"/>
                <w:szCs w:val="16"/>
              </w:rPr>
              <w:t>,  перехвачен</w:t>
            </w:r>
            <w:r w:rsidR="00BE452F">
              <w:rPr>
                <w:sz w:val="16"/>
                <w:szCs w:val="16"/>
              </w:rPr>
              <w:t>а</w:t>
            </w:r>
            <w:r w:rsidRPr="00BE452F">
              <w:rPr>
                <w:sz w:val="16"/>
                <w:szCs w:val="16"/>
              </w:rPr>
              <w:t xml:space="preserve">, осуществите Спор за первенство. Если у вас больше или равное количество очков, игрок, перехвативший </w:t>
            </w:r>
            <w:r w:rsidR="00BE452F" w:rsidRPr="00BE452F">
              <w:rPr>
                <w:b/>
                <w:sz w:val="16"/>
                <w:szCs w:val="16"/>
              </w:rPr>
              <w:t>ПАС</w:t>
            </w:r>
            <w:r w:rsidRPr="00BE452F">
              <w:rPr>
                <w:sz w:val="16"/>
                <w:szCs w:val="16"/>
              </w:rPr>
              <w:t>, повержен на землю</w:t>
            </w:r>
            <w:r w:rsidR="00BE452F">
              <w:rPr>
                <w:sz w:val="16"/>
                <w:szCs w:val="16"/>
              </w:rPr>
              <w:t xml:space="preserve"> и</w:t>
            </w:r>
            <w:r w:rsidRPr="00BE452F">
              <w:rPr>
                <w:sz w:val="16"/>
                <w:szCs w:val="16"/>
              </w:rPr>
              <w:t xml:space="preserve"> оглушен, </w:t>
            </w:r>
            <w:proofErr w:type="spellStart"/>
            <w:r w:rsidRPr="00BE452F">
              <w:rPr>
                <w:sz w:val="16"/>
                <w:szCs w:val="16"/>
              </w:rPr>
              <w:t>Буфбол</w:t>
            </w:r>
            <w:r w:rsidR="00BE452F">
              <w:rPr>
                <w:sz w:val="16"/>
                <w:szCs w:val="16"/>
              </w:rPr>
              <w:t>ьный</w:t>
            </w:r>
            <w:proofErr w:type="spellEnd"/>
            <w:r w:rsidR="00BE452F">
              <w:rPr>
                <w:sz w:val="16"/>
                <w:szCs w:val="16"/>
              </w:rPr>
              <w:t xml:space="preserve"> мяч</w:t>
            </w:r>
            <w:r w:rsidRPr="00BE452F">
              <w:rPr>
                <w:sz w:val="16"/>
                <w:szCs w:val="16"/>
              </w:rPr>
              <w:t xml:space="preserve"> также падает на землю. </w:t>
            </w:r>
          </w:p>
          <w:p w:rsidR="00CC2FFE" w:rsidRPr="00BE452F" w:rsidRDefault="00F41128" w:rsidP="00BE452F">
            <w:pPr>
              <w:spacing w:line="216" w:lineRule="auto"/>
              <w:ind w:left="35"/>
              <w:jc w:val="center"/>
              <w:rPr>
                <w:sz w:val="16"/>
                <w:szCs w:val="16"/>
              </w:rPr>
            </w:pPr>
            <w:r w:rsidRPr="00BE452F">
              <w:rPr>
                <w:sz w:val="16"/>
                <w:szCs w:val="16"/>
              </w:rPr>
              <w:t>В случае меньшего количества очков, пас является перехваченным.</w:t>
            </w:r>
          </w:p>
        </w:tc>
      </w:tr>
      <w:tr w:rsidR="00BE452F" w:rsidTr="004B4F9C">
        <w:tc>
          <w:tcPr>
            <w:tcW w:w="3402" w:type="dxa"/>
            <w:shd w:val="clear" w:color="auto" w:fill="FF0000"/>
          </w:tcPr>
          <w:p w:rsidR="00BE452F" w:rsidRPr="00063B05" w:rsidRDefault="00BE452F" w:rsidP="00BA7F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JASON</w:t>
            </w:r>
            <w:r w:rsidRPr="006F114C">
              <w:t xml:space="preserve"> </w:t>
            </w:r>
            <w:r>
              <w:rPr>
                <w:lang w:val="en-US"/>
              </w:rPr>
              <w:t>HIC</w:t>
            </w:r>
          </w:p>
        </w:tc>
        <w:tc>
          <w:tcPr>
            <w:tcW w:w="3402" w:type="dxa"/>
            <w:shd w:val="clear" w:color="auto" w:fill="FFFF00"/>
          </w:tcPr>
          <w:p w:rsidR="00BE452F" w:rsidRPr="00B3042D" w:rsidRDefault="00B3042D" w:rsidP="00851B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FRANKY BERY</w:t>
            </w:r>
          </w:p>
        </w:tc>
        <w:tc>
          <w:tcPr>
            <w:tcW w:w="3402" w:type="dxa"/>
            <w:shd w:val="clear" w:color="auto" w:fill="FFFF00"/>
          </w:tcPr>
          <w:p w:rsidR="00BE452F" w:rsidRPr="00B3042D" w:rsidRDefault="00B3042D" w:rsidP="00AA62A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MARTY NI</w:t>
            </w:r>
          </w:p>
        </w:tc>
      </w:tr>
      <w:tr w:rsidR="00BE452F" w:rsidTr="00CC2FFE">
        <w:trPr>
          <w:trHeight w:val="1701"/>
        </w:trPr>
        <w:tc>
          <w:tcPr>
            <w:tcW w:w="3402" w:type="dxa"/>
          </w:tcPr>
          <w:p w:rsidR="00BE452F" w:rsidRPr="00F41128" w:rsidRDefault="00BE452F" w:rsidP="00BA7FBB">
            <w:pPr>
              <w:jc w:val="center"/>
              <w:rPr>
                <w:b/>
                <w:color w:val="FFFFFF" w:themeColor="background1"/>
              </w:rPr>
            </w:pPr>
            <w:r w:rsidRPr="00F41128">
              <w:rPr>
                <w:b/>
                <w:color w:val="FFFFFF" w:themeColor="background1"/>
                <w:highlight w:val="red"/>
              </w:rPr>
              <w:t>НАПАДАЮЩИЙ</w:t>
            </w:r>
            <w:r w:rsidRPr="00F41128">
              <w:rPr>
                <w:b/>
                <w:color w:val="FFFFFF" w:themeColor="background1"/>
              </w:rPr>
              <w:t xml:space="preserve"> </w:t>
            </w:r>
          </w:p>
          <w:p w:rsidR="00BE452F" w:rsidRPr="00BE452F" w:rsidRDefault="00B24913" w:rsidP="00BE452F">
            <w:pPr>
              <w:ind w:left="1027"/>
              <w:jc w:val="center"/>
              <w:rPr>
                <w:sz w:val="18"/>
                <w:szCs w:val="18"/>
              </w:rPr>
            </w:pPr>
            <w:r w:rsidRPr="00B24913">
              <w:rPr>
                <w:noProof/>
              </w:rPr>
              <w:pict>
                <v:shape id="_x0000_s1033" type="#_x0000_t75" style="position:absolute;left:0;text-align:left;margin-left:-2.15pt;margin-top:-.45pt;width:56.25pt;height:56.25pt;z-index:251669504">
                  <v:imagedata r:id="rId11" o:title="Без имени-4"/>
                </v:shape>
              </w:pict>
            </w:r>
            <w:r w:rsidR="00BE452F" w:rsidRPr="00BE452F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934720</wp:posOffset>
                  </wp:positionH>
                  <wp:positionV relativeFrom="paragraph">
                    <wp:posOffset>423545</wp:posOffset>
                  </wp:positionV>
                  <wp:extent cx="857250" cy="419100"/>
                  <wp:effectExtent l="19050" t="0" r="0" b="0"/>
                  <wp:wrapNone/>
                  <wp:docPr id="8" name="Рисунок 8" descr="Без имени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Без имени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E452F" w:rsidRPr="00BE452F">
              <w:rPr>
                <w:sz w:val="18"/>
                <w:szCs w:val="18"/>
              </w:rPr>
              <w:t xml:space="preserve">Во </w:t>
            </w:r>
            <w:r w:rsidR="00BE452F" w:rsidRPr="00BE452F">
              <w:rPr>
                <w:b/>
                <w:sz w:val="18"/>
                <w:szCs w:val="18"/>
              </w:rPr>
              <w:t>БИТВЫ</w:t>
            </w:r>
            <w:r w:rsidR="00BE452F" w:rsidRPr="00BE452F">
              <w:rPr>
                <w:sz w:val="18"/>
                <w:szCs w:val="18"/>
              </w:rPr>
              <w:t>, если игрок находится в состоянии защиты.</w:t>
            </w:r>
          </w:p>
        </w:tc>
        <w:tc>
          <w:tcPr>
            <w:tcW w:w="3402" w:type="dxa"/>
          </w:tcPr>
          <w:p w:rsidR="00B3042D" w:rsidRPr="001D6A0C" w:rsidRDefault="00B3042D" w:rsidP="00B3042D">
            <w:pPr>
              <w:jc w:val="center"/>
              <w:rPr>
                <w:b/>
                <w:color w:val="A6A6A6" w:themeColor="background1" w:themeShade="A6"/>
              </w:rPr>
            </w:pPr>
            <w:r w:rsidRPr="001D6A0C">
              <w:rPr>
                <w:b/>
                <w:color w:val="A6A6A6" w:themeColor="background1" w:themeShade="A6"/>
                <w:highlight w:val="yellow"/>
              </w:rPr>
              <w:t>НАПАДАЮЩИЙ</w:t>
            </w:r>
            <w:r w:rsidRPr="001D6A0C">
              <w:rPr>
                <w:b/>
                <w:color w:val="A6A6A6" w:themeColor="background1" w:themeShade="A6"/>
              </w:rPr>
              <w:t xml:space="preserve"> </w:t>
            </w:r>
          </w:p>
          <w:p w:rsidR="00BE452F" w:rsidRPr="00B3042D" w:rsidRDefault="00B3042D" w:rsidP="00B3042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B3042D">
              <w:rPr>
                <w:sz w:val="16"/>
                <w:szCs w:val="16"/>
              </w:rPr>
              <w:t xml:space="preserve">Когда </w:t>
            </w:r>
            <w:proofErr w:type="spellStart"/>
            <w:r w:rsidRPr="00B3042D">
              <w:rPr>
                <w:b/>
                <w:sz w:val="16"/>
                <w:szCs w:val="16"/>
                <w:lang w:val="en-US"/>
              </w:rPr>
              <w:t>Franky</w:t>
            </w:r>
            <w:proofErr w:type="spellEnd"/>
            <w:r w:rsidRPr="00B3042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3042D">
              <w:rPr>
                <w:b/>
                <w:sz w:val="16"/>
                <w:szCs w:val="16"/>
                <w:lang w:val="en-US"/>
              </w:rPr>
              <w:t>Bery</w:t>
            </w:r>
            <w:proofErr w:type="spellEnd"/>
            <w:r w:rsidRPr="00B3042D">
              <w:rPr>
                <w:sz w:val="16"/>
                <w:szCs w:val="16"/>
              </w:rPr>
              <w:t xml:space="preserve"> перемещается, </w:t>
            </w:r>
            <w:r w:rsidRPr="00B3042D">
              <w:rPr>
                <w:b/>
                <w:sz w:val="16"/>
                <w:szCs w:val="16"/>
              </w:rPr>
              <w:t>он может</w:t>
            </w:r>
            <w:r w:rsidRPr="00B3042D">
              <w:rPr>
                <w:sz w:val="16"/>
                <w:szCs w:val="16"/>
              </w:rPr>
              <w:t xml:space="preserve"> попробовать </w:t>
            </w:r>
            <w:r w:rsidRPr="00B3042D">
              <w:rPr>
                <w:b/>
                <w:sz w:val="16"/>
                <w:szCs w:val="16"/>
              </w:rPr>
              <w:t>уложить</w:t>
            </w:r>
            <w:r w:rsidRPr="00B3042D">
              <w:rPr>
                <w:sz w:val="16"/>
                <w:szCs w:val="16"/>
              </w:rPr>
              <w:t xml:space="preserve"> на землю игрока в зоне, в которую он входит. Осуществите Схватку за первенство. В случае превосходства или равенства, игрок помещается </w:t>
            </w:r>
            <w:r w:rsidRPr="00B3042D">
              <w:rPr>
                <w:b/>
                <w:sz w:val="16"/>
                <w:szCs w:val="16"/>
              </w:rPr>
              <w:t>на землю в оглушенном состоянии</w:t>
            </w:r>
            <w:r w:rsidRPr="00B3042D">
              <w:rPr>
                <w:sz w:val="16"/>
                <w:szCs w:val="16"/>
              </w:rPr>
              <w:t xml:space="preserve">. В случае </w:t>
            </w:r>
            <w:r w:rsidRPr="00B3042D">
              <w:rPr>
                <w:b/>
                <w:sz w:val="16"/>
                <w:szCs w:val="16"/>
              </w:rPr>
              <w:t>проигрыша</w:t>
            </w:r>
            <w:r w:rsidRPr="00B3042D">
              <w:rPr>
                <w:sz w:val="16"/>
                <w:szCs w:val="16"/>
              </w:rPr>
              <w:t xml:space="preserve">, </w:t>
            </w:r>
            <w:proofErr w:type="spellStart"/>
            <w:r w:rsidRPr="00B3042D">
              <w:rPr>
                <w:b/>
                <w:sz w:val="16"/>
                <w:szCs w:val="16"/>
                <w:lang w:val="en-US"/>
              </w:rPr>
              <w:t>Franky</w:t>
            </w:r>
            <w:proofErr w:type="spellEnd"/>
            <w:r w:rsidRPr="00B3042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3042D">
              <w:rPr>
                <w:b/>
                <w:sz w:val="16"/>
                <w:szCs w:val="16"/>
                <w:lang w:val="en-US"/>
              </w:rPr>
              <w:t>Bery</w:t>
            </w:r>
            <w:proofErr w:type="spellEnd"/>
            <w:r w:rsidRPr="00B3042D">
              <w:rPr>
                <w:sz w:val="16"/>
                <w:szCs w:val="16"/>
              </w:rPr>
              <w:t xml:space="preserve"> сам </w:t>
            </w:r>
            <w:r w:rsidRPr="00B3042D">
              <w:rPr>
                <w:b/>
                <w:sz w:val="16"/>
                <w:szCs w:val="16"/>
              </w:rPr>
              <w:t>помещается на землю в оглушенном состоянии</w:t>
            </w:r>
            <w:r w:rsidRPr="00B3042D">
              <w:rPr>
                <w:sz w:val="16"/>
                <w:szCs w:val="16"/>
              </w:rPr>
              <w:t>.</w:t>
            </w:r>
          </w:p>
        </w:tc>
        <w:tc>
          <w:tcPr>
            <w:tcW w:w="3402" w:type="dxa"/>
          </w:tcPr>
          <w:p w:rsidR="00B3042D" w:rsidRPr="001D6A0C" w:rsidRDefault="00B3042D" w:rsidP="00B3042D">
            <w:pPr>
              <w:jc w:val="center"/>
              <w:rPr>
                <w:b/>
                <w:color w:val="A6A6A6" w:themeColor="background1" w:themeShade="A6"/>
              </w:rPr>
            </w:pPr>
            <w:r w:rsidRPr="001D6A0C">
              <w:rPr>
                <w:b/>
                <w:color w:val="A6A6A6" w:themeColor="background1" w:themeShade="A6"/>
                <w:highlight w:val="yellow"/>
              </w:rPr>
              <w:t>РАННЕР</w:t>
            </w:r>
          </w:p>
          <w:p w:rsidR="00BE452F" w:rsidRPr="00B3042D" w:rsidRDefault="00B3042D" w:rsidP="00B3042D">
            <w:pPr>
              <w:jc w:val="center"/>
              <w:rPr>
                <w:sz w:val="20"/>
                <w:szCs w:val="20"/>
              </w:rPr>
            </w:pPr>
            <w:r w:rsidRPr="00B3042D">
              <w:rPr>
                <w:sz w:val="20"/>
                <w:szCs w:val="20"/>
              </w:rPr>
              <w:t xml:space="preserve">Во время передачи </w:t>
            </w:r>
            <w:r w:rsidRPr="00B3042D">
              <w:rPr>
                <w:b/>
                <w:sz w:val="20"/>
                <w:szCs w:val="20"/>
              </w:rPr>
              <w:t>ПАСА</w:t>
            </w:r>
            <w:r w:rsidRPr="00B3042D">
              <w:rPr>
                <w:sz w:val="20"/>
                <w:szCs w:val="20"/>
              </w:rPr>
              <w:t xml:space="preserve">, если </w:t>
            </w:r>
            <w:r w:rsidRPr="00B3042D">
              <w:rPr>
                <w:b/>
                <w:sz w:val="20"/>
                <w:szCs w:val="20"/>
                <w:lang w:val="en-US"/>
              </w:rPr>
              <w:t>Marty</w:t>
            </w:r>
            <w:r w:rsidRPr="00B3042D">
              <w:rPr>
                <w:b/>
                <w:sz w:val="20"/>
                <w:szCs w:val="20"/>
              </w:rPr>
              <w:t xml:space="preserve"> </w:t>
            </w:r>
            <w:r w:rsidRPr="00B3042D">
              <w:rPr>
                <w:b/>
                <w:sz w:val="20"/>
                <w:szCs w:val="20"/>
                <w:lang w:val="en-US"/>
              </w:rPr>
              <w:t>Ni</w:t>
            </w:r>
            <w:r w:rsidRPr="00B3042D">
              <w:rPr>
                <w:sz w:val="20"/>
                <w:szCs w:val="20"/>
              </w:rPr>
              <w:t xml:space="preserve"> принимает его, он может повторить бросок </w:t>
            </w:r>
            <w:r w:rsidRPr="00B3042D">
              <w:rPr>
                <w:b/>
                <w:sz w:val="20"/>
                <w:szCs w:val="20"/>
              </w:rPr>
              <w:t>одно</w:t>
            </w:r>
            <w:r>
              <w:rPr>
                <w:b/>
                <w:sz w:val="20"/>
                <w:szCs w:val="20"/>
              </w:rPr>
              <w:t>го</w:t>
            </w:r>
            <w:r w:rsidRPr="00B3042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кубика</w:t>
            </w:r>
            <w:r w:rsidRPr="00B3042D">
              <w:rPr>
                <w:sz w:val="20"/>
                <w:szCs w:val="20"/>
              </w:rPr>
              <w:t>, результат которой «1</w:t>
            </w:r>
            <w:r>
              <w:rPr>
                <w:sz w:val="20"/>
                <w:szCs w:val="20"/>
              </w:rPr>
              <w:sym w:font="Wingdings 2" w:char="F0EA"/>
            </w:r>
            <w:r w:rsidRPr="00B3042D">
              <w:rPr>
                <w:sz w:val="20"/>
                <w:szCs w:val="20"/>
              </w:rPr>
              <w:t>». Он должен придерживаться последнего результата.</w:t>
            </w:r>
          </w:p>
        </w:tc>
      </w:tr>
      <w:tr w:rsidR="00BE452F" w:rsidTr="004B4F9C">
        <w:tc>
          <w:tcPr>
            <w:tcW w:w="3402" w:type="dxa"/>
            <w:shd w:val="clear" w:color="auto" w:fill="FFFF00"/>
          </w:tcPr>
          <w:p w:rsidR="00BE452F" w:rsidRPr="00B3042D" w:rsidRDefault="00B3042D" w:rsidP="00BA7F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ARNAUD KEULS</w:t>
            </w:r>
          </w:p>
        </w:tc>
        <w:tc>
          <w:tcPr>
            <w:tcW w:w="3402" w:type="dxa"/>
            <w:shd w:val="clear" w:color="auto" w:fill="FFFF00"/>
          </w:tcPr>
          <w:p w:rsidR="00BE452F" w:rsidRPr="00B3042D" w:rsidRDefault="00B3042D" w:rsidP="00BA7F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AMALIUS</w:t>
            </w:r>
          </w:p>
        </w:tc>
        <w:tc>
          <w:tcPr>
            <w:tcW w:w="3402" w:type="dxa"/>
            <w:shd w:val="clear" w:color="auto" w:fill="FFFF00"/>
          </w:tcPr>
          <w:p w:rsidR="00BE452F" w:rsidRPr="00B3042D" w:rsidRDefault="00B3042D" w:rsidP="00BA7F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LAIKA NICHE</w:t>
            </w:r>
          </w:p>
        </w:tc>
      </w:tr>
      <w:tr w:rsidR="00BE452F" w:rsidTr="00CC2FFE">
        <w:trPr>
          <w:trHeight w:val="1701"/>
        </w:trPr>
        <w:tc>
          <w:tcPr>
            <w:tcW w:w="3402" w:type="dxa"/>
          </w:tcPr>
          <w:p w:rsidR="00B3042D" w:rsidRPr="001D6A0C" w:rsidRDefault="00B3042D" w:rsidP="00B3042D">
            <w:pPr>
              <w:jc w:val="center"/>
              <w:rPr>
                <w:b/>
                <w:color w:val="A6A6A6" w:themeColor="background1" w:themeShade="A6"/>
              </w:rPr>
            </w:pPr>
            <w:r w:rsidRPr="001D6A0C">
              <w:rPr>
                <w:b/>
                <w:color w:val="A6A6A6" w:themeColor="background1" w:themeShade="A6"/>
                <w:highlight w:val="yellow"/>
              </w:rPr>
              <w:t>НАПАДАЮЩИЙ</w:t>
            </w:r>
            <w:r w:rsidRPr="001D6A0C">
              <w:rPr>
                <w:b/>
                <w:color w:val="A6A6A6" w:themeColor="background1" w:themeShade="A6"/>
              </w:rPr>
              <w:t xml:space="preserve"> </w:t>
            </w:r>
          </w:p>
          <w:p w:rsidR="00BE452F" w:rsidRPr="004B4F9C" w:rsidRDefault="004B4F9C" w:rsidP="004B4F9C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4B4F9C">
              <w:rPr>
                <w:sz w:val="16"/>
                <w:szCs w:val="16"/>
              </w:rPr>
              <w:t xml:space="preserve">Если </w:t>
            </w:r>
            <w:r w:rsidRPr="004B4F9C">
              <w:rPr>
                <w:b/>
                <w:sz w:val="16"/>
                <w:szCs w:val="16"/>
                <w:lang w:val="en-US"/>
              </w:rPr>
              <w:t>Arnaud</w:t>
            </w:r>
            <w:r w:rsidRPr="004B4F9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4B4F9C">
              <w:rPr>
                <w:b/>
                <w:sz w:val="16"/>
                <w:szCs w:val="16"/>
                <w:lang w:val="en-US"/>
              </w:rPr>
              <w:t>Keuls</w:t>
            </w:r>
            <w:proofErr w:type="spellEnd"/>
            <w:r w:rsidRPr="004B4F9C">
              <w:rPr>
                <w:sz w:val="16"/>
                <w:szCs w:val="16"/>
              </w:rPr>
              <w:t xml:space="preserve"> удачно </w:t>
            </w:r>
            <w:r>
              <w:rPr>
                <w:sz w:val="16"/>
                <w:szCs w:val="16"/>
              </w:rPr>
              <w:t>проводит</w:t>
            </w:r>
            <w:r w:rsidRPr="004B4F9C">
              <w:rPr>
                <w:sz w:val="16"/>
                <w:szCs w:val="16"/>
              </w:rPr>
              <w:t xml:space="preserve"> </w:t>
            </w:r>
            <w:r w:rsidRPr="004B4F9C">
              <w:rPr>
                <w:b/>
                <w:sz w:val="16"/>
                <w:szCs w:val="16"/>
              </w:rPr>
              <w:t>ПЕРЕХВАТ</w:t>
            </w:r>
            <w:r w:rsidRPr="004B4F9C">
              <w:rPr>
                <w:sz w:val="16"/>
                <w:szCs w:val="16"/>
              </w:rPr>
              <w:t xml:space="preserve">, находясь в той же зоне, что и </w:t>
            </w:r>
            <w:r w:rsidRPr="004B4F9C">
              <w:rPr>
                <w:b/>
                <w:sz w:val="16"/>
                <w:szCs w:val="16"/>
              </w:rPr>
              <w:t>Принимающий</w:t>
            </w:r>
            <w:r w:rsidRPr="004B4F9C">
              <w:rPr>
                <w:sz w:val="16"/>
                <w:szCs w:val="16"/>
              </w:rPr>
              <w:t>, осуществите С</w:t>
            </w:r>
            <w:r>
              <w:rPr>
                <w:sz w:val="16"/>
                <w:szCs w:val="16"/>
              </w:rPr>
              <w:t>пор</w:t>
            </w:r>
            <w:r w:rsidRPr="004B4F9C">
              <w:rPr>
                <w:sz w:val="16"/>
                <w:szCs w:val="16"/>
              </w:rPr>
              <w:t xml:space="preserve"> за первенство. В случае </w:t>
            </w:r>
            <w:r>
              <w:rPr>
                <w:sz w:val="16"/>
                <w:szCs w:val="16"/>
              </w:rPr>
              <w:t>превосходства или равенства</w:t>
            </w:r>
            <w:r w:rsidRPr="004B4F9C">
              <w:rPr>
                <w:sz w:val="16"/>
                <w:szCs w:val="16"/>
              </w:rPr>
              <w:t xml:space="preserve"> очков, </w:t>
            </w:r>
            <w:r w:rsidRPr="004B4F9C">
              <w:rPr>
                <w:b/>
                <w:sz w:val="16"/>
                <w:szCs w:val="16"/>
              </w:rPr>
              <w:t>Принимающий</w:t>
            </w:r>
            <w:r w:rsidRPr="004B4F9C">
              <w:rPr>
                <w:sz w:val="16"/>
                <w:szCs w:val="16"/>
              </w:rPr>
              <w:t xml:space="preserve"> помещается </w:t>
            </w:r>
            <w:r w:rsidRPr="004B4F9C">
              <w:rPr>
                <w:b/>
                <w:sz w:val="16"/>
                <w:szCs w:val="16"/>
              </w:rPr>
              <w:t>на землю в оглушенном</w:t>
            </w:r>
            <w:r w:rsidRPr="004B4F9C">
              <w:rPr>
                <w:sz w:val="16"/>
                <w:szCs w:val="16"/>
              </w:rPr>
              <w:t xml:space="preserve"> состоянии. В случае проигрыша, </w:t>
            </w:r>
            <w:r w:rsidRPr="004B4F9C">
              <w:rPr>
                <w:b/>
                <w:sz w:val="16"/>
                <w:szCs w:val="16"/>
                <w:lang w:val="en-US"/>
              </w:rPr>
              <w:t>Arnaud</w:t>
            </w:r>
            <w:r w:rsidRPr="004B4F9C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4B4F9C">
              <w:rPr>
                <w:b/>
                <w:sz w:val="16"/>
                <w:szCs w:val="16"/>
                <w:lang w:val="en-US"/>
              </w:rPr>
              <w:t>Keuls</w:t>
            </w:r>
            <w:proofErr w:type="spellEnd"/>
            <w:r w:rsidRPr="004B4F9C">
              <w:rPr>
                <w:sz w:val="16"/>
                <w:szCs w:val="16"/>
              </w:rPr>
              <w:t xml:space="preserve"> сам </w:t>
            </w:r>
            <w:r w:rsidRPr="004B4F9C">
              <w:rPr>
                <w:b/>
                <w:sz w:val="16"/>
                <w:szCs w:val="16"/>
              </w:rPr>
              <w:t>помещается на землю</w:t>
            </w:r>
            <w:r w:rsidRPr="004B4F9C">
              <w:rPr>
                <w:sz w:val="16"/>
                <w:szCs w:val="16"/>
              </w:rPr>
              <w:t xml:space="preserve"> в </w:t>
            </w:r>
            <w:r w:rsidRPr="004B4F9C">
              <w:rPr>
                <w:b/>
                <w:sz w:val="16"/>
                <w:szCs w:val="16"/>
              </w:rPr>
              <w:t>оглушенном</w:t>
            </w:r>
            <w:r w:rsidRPr="004B4F9C">
              <w:rPr>
                <w:sz w:val="16"/>
                <w:szCs w:val="16"/>
              </w:rPr>
              <w:t xml:space="preserve"> состоянии.</w:t>
            </w:r>
          </w:p>
        </w:tc>
        <w:tc>
          <w:tcPr>
            <w:tcW w:w="3402" w:type="dxa"/>
          </w:tcPr>
          <w:p w:rsidR="00B3042D" w:rsidRPr="001D6A0C" w:rsidRDefault="00B3042D" w:rsidP="00B3042D">
            <w:pPr>
              <w:jc w:val="center"/>
              <w:rPr>
                <w:b/>
                <w:color w:val="A6A6A6" w:themeColor="background1" w:themeShade="A6"/>
              </w:rPr>
            </w:pPr>
            <w:r w:rsidRPr="001D6A0C">
              <w:rPr>
                <w:b/>
                <w:color w:val="A6A6A6" w:themeColor="background1" w:themeShade="A6"/>
                <w:highlight w:val="yellow"/>
              </w:rPr>
              <w:t>НАПАДАЮЩИЙ</w:t>
            </w:r>
            <w:r w:rsidRPr="001D6A0C">
              <w:rPr>
                <w:b/>
                <w:color w:val="A6A6A6" w:themeColor="background1" w:themeShade="A6"/>
              </w:rPr>
              <w:t xml:space="preserve"> </w:t>
            </w:r>
          </w:p>
          <w:p w:rsidR="00BE452F" w:rsidRPr="004B4F9C" w:rsidRDefault="004B4F9C" w:rsidP="004B4F9C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4B4F9C">
              <w:rPr>
                <w:sz w:val="20"/>
                <w:szCs w:val="20"/>
              </w:rPr>
              <w:t xml:space="preserve">Если начинается </w:t>
            </w:r>
            <w:r w:rsidRPr="004B4F9C">
              <w:rPr>
                <w:b/>
                <w:sz w:val="20"/>
                <w:szCs w:val="20"/>
              </w:rPr>
              <w:t>БОРЬБА</w:t>
            </w:r>
            <w:r w:rsidRPr="004B4F9C">
              <w:rPr>
                <w:sz w:val="20"/>
                <w:szCs w:val="20"/>
              </w:rPr>
              <w:t xml:space="preserve"> против игрока его команды, присутствующего в данной зоне, </w:t>
            </w:r>
            <w:proofErr w:type="spellStart"/>
            <w:r w:rsidRPr="004B4F9C">
              <w:rPr>
                <w:b/>
                <w:sz w:val="20"/>
                <w:szCs w:val="20"/>
                <w:lang w:val="en-US"/>
              </w:rPr>
              <w:t>Amalius</w:t>
            </w:r>
            <w:proofErr w:type="spellEnd"/>
            <w:r w:rsidRPr="004B4F9C">
              <w:rPr>
                <w:sz w:val="20"/>
                <w:szCs w:val="20"/>
              </w:rPr>
              <w:t xml:space="preserve"> может заставить своего противника </w:t>
            </w:r>
            <w:r w:rsidRPr="004B4F9C">
              <w:rPr>
                <w:b/>
                <w:sz w:val="20"/>
                <w:szCs w:val="20"/>
              </w:rPr>
              <w:t>атаковать себя</w:t>
            </w:r>
            <w:r w:rsidRPr="004B4F9C">
              <w:rPr>
                <w:sz w:val="20"/>
                <w:szCs w:val="20"/>
              </w:rPr>
              <w:t xml:space="preserve"> вместо другого игрока.</w:t>
            </w:r>
          </w:p>
        </w:tc>
        <w:tc>
          <w:tcPr>
            <w:tcW w:w="3402" w:type="dxa"/>
          </w:tcPr>
          <w:p w:rsidR="00B3042D" w:rsidRPr="001D6A0C" w:rsidRDefault="00B3042D" w:rsidP="00B3042D">
            <w:pPr>
              <w:jc w:val="center"/>
              <w:rPr>
                <w:b/>
                <w:color w:val="A6A6A6" w:themeColor="background1" w:themeShade="A6"/>
              </w:rPr>
            </w:pPr>
            <w:r w:rsidRPr="00BE452F">
              <w:rPr>
                <w:b/>
                <w:color w:val="A6A6A6" w:themeColor="background1" w:themeShade="A6"/>
                <w:highlight w:val="yellow"/>
              </w:rPr>
              <w:t>ПАСУЮЩИЙ</w:t>
            </w:r>
          </w:p>
          <w:p w:rsidR="00BE452F" w:rsidRPr="004B4F9C" w:rsidRDefault="004B4F9C" w:rsidP="004B4F9C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4B4F9C">
              <w:rPr>
                <w:sz w:val="18"/>
                <w:szCs w:val="18"/>
              </w:rPr>
              <w:t xml:space="preserve">Во время осуществления </w:t>
            </w:r>
            <w:r w:rsidRPr="004B4F9C">
              <w:rPr>
                <w:b/>
                <w:sz w:val="18"/>
                <w:szCs w:val="18"/>
              </w:rPr>
              <w:t>ПАСА</w:t>
            </w:r>
            <w:r w:rsidRPr="004B4F9C">
              <w:rPr>
                <w:sz w:val="18"/>
                <w:szCs w:val="18"/>
              </w:rPr>
              <w:t xml:space="preserve"> </w:t>
            </w:r>
            <w:proofErr w:type="spellStart"/>
            <w:r w:rsidRPr="004B4F9C">
              <w:rPr>
                <w:b/>
                <w:sz w:val="18"/>
                <w:szCs w:val="18"/>
                <w:lang w:val="en-US"/>
              </w:rPr>
              <w:t>Laika</w:t>
            </w:r>
            <w:proofErr w:type="spellEnd"/>
            <w:r w:rsidRPr="004B4F9C">
              <w:rPr>
                <w:b/>
                <w:sz w:val="18"/>
                <w:szCs w:val="18"/>
              </w:rPr>
              <w:t xml:space="preserve"> </w:t>
            </w:r>
            <w:r w:rsidRPr="004B4F9C">
              <w:rPr>
                <w:b/>
                <w:sz w:val="18"/>
                <w:szCs w:val="18"/>
                <w:lang w:val="en-US"/>
              </w:rPr>
              <w:t>Niche</w:t>
            </w:r>
            <w:r w:rsidRPr="004B4F9C">
              <w:rPr>
                <w:sz w:val="18"/>
                <w:szCs w:val="18"/>
              </w:rPr>
              <w:t xml:space="preserve"> может перед броском </w:t>
            </w:r>
            <w:proofErr w:type="spellStart"/>
            <w:r w:rsidRPr="004B4F9C">
              <w:rPr>
                <w:sz w:val="18"/>
                <w:szCs w:val="18"/>
              </w:rPr>
              <w:t>Буфбльного</w:t>
            </w:r>
            <w:proofErr w:type="spellEnd"/>
            <w:r w:rsidRPr="004B4F9C">
              <w:rPr>
                <w:sz w:val="18"/>
                <w:szCs w:val="18"/>
              </w:rPr>
              <w:t xml:space="preserve"> мяча, </w:t>
            </w:r>
            <w:r w:rsidRPr="004B4F9C">
              <w:rPr>
                <w:b/>
                <w:sz w:val="18"/>
                <w:szCs w:val="18"/>
              </w:rPr>
              <w:t>переместиться на одну зону</w:t>
            </w:r>
            <w:r w:rsidRPr="004B4F9C">
              <w:rPr>
                <w:sz w:val="18"/>
                <w:szCs w:val="18"/>
              </w:rPr>
              <w:t xml:space="preserve">, подчиняясь правилам </w:t>
            </w:r>
            <w:r w:rsidRPr="004B4F9C">
              <w:rPr>
                <w:b/>
                <w:sz w:val="18"/>
                <w:szCs w:val="18"/>
              </w:rPr>
              <w:t>блокировки</w:t>
            </w:r>
            <w:r w:rsidRPr="004B4F9C">
              <w:rPr>
                <w:sz w:val="18"/>
                <w:szCs w:val="18"/>
              </w:rPr>
              <w:t>. Она не может таким образом проникнуть в зону ворот противника.</w:t>
            </w:r>
          </w:p>
        </w:tc>
      </w:tr>
      <w:tr w:rsidR="00BE452F" w:rsidTr="007E7E2F">
        <w:tc>
          <w:tcPr>
            <w:tcW w:w="3402" w:type="dxa"/>
            <w:shd w:val="clear" w:color="auto" w:fill="FFFF00"/>
          </w:tcPr>
          <w:p w:rsidR="00BE452F" w:rsidRPr="00B3042D" w:rsidRDefault="00B3042D" w:rsidP="00BA7F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STEEVIE OLANS</w:t>
            </w:r>
          </w:p>
        </w:tc>
        <w:tc>
          <w:tcPr>
            <w:tcW w:w="3402" w:type="dxa"/>
            <w:shd w:val="clear" w:color="auto" w:fill="00B0F0"/>
          </w:tcPr>
          <w:p w:rsidR="00BE452F" w:rsidRPr="00F41128" w:rsidRDefault="004B4F9C" w:rsidP="00BA7FBB">
            <w:pPr>
              <w:jc w:val="center"/>
            </w:pPr>
            <w:r>
              <w:rPr>
                <w:lang w:val="en-US"/>
              </w:rPr>
              <w:t>STEEVIE OLANS</w:t>
            </w:r>
          </w:p>
        </w:tc>
        <w:tc>
          <w:tcPr>
            <w:tcW w:w="3402" w:type="dxa"/>
            <w:shd w:val="clear" w:color="auto" w:fill="00B0F0"/>
          </w:tcPr>
          <w:p w:rsidR="00BE452F" w:rsidRPr="00CC2FFE" w:rsidRDefault="004B4F9C" w:rsidP="00BA7FBB">
            <w:pPr>
              <w:jc w:val="center"/>
            </w:pPr>
            <w:r>
              <w:rPr>
                <w:lang w:val="en-US"/>
              </w:rPr>
              <w:t>LAIKA NICHE</w:t>
            </w:r>
          </w:p>
        </w:tc>
      </w:tr>
      <w:tr w:rsidR="00BE452F" w:rsidTr="00CC2FFE">
        <w:trPr>
          <w:trHeight w:val="1701"/>
        </w:trPr>
        <w:tc>
          <w:tcPr>
            <w:tcW w:w="3402" w:type="dxa"/>
          </w:tcPr>
          <w:p w:rsidR="007E7E2F" w:rsidRPr="001D6A0C" w:rsidRDefault="007E7E2F" w:rsidP="007E7E2F">
            <w:pPr>
              <w:jc w:val="center"/>
              <w:rPr>
                <w:b/>
                <w:color w:val="A6A6A6" w:themeColor="background1" w:themeShade="A6"/>
              </w:rPr>
            </w:pPr>
            <w:r w:rsidRPr="001D6A0C">
              <w:rPr>
                <w:b/>
                <w:color w:val="A6A6A6" w:themeColor="background1" w:themeShade="A6"/>
                <w:highlight w:val="yellow"/>
              </w:rPr>
              <w:t>РАННЕР</w:t>
            </w:r>
          </w:p>
          <w:p w:rsidR="00BE452F" w:rsidRDefault="004B4F9C" w:rsidP="00BA7FBB">
            <w:pPr>
              <w:jc w:val="center"/>
            </w:pPr>
            <w:r>
              <w:t xml:space="preserve">Во время удачного </w:t>
            </w:r>
            <w:r w:rsidRPr="004B4F9C">
              <w:rPr>
                <w:b/>
              </w:rPr>
              <w:t>ПАСА</w:t>
            </w:r>
            <w:r>
              <w:t xml:space="preserve">, если </w:t>
            </w:r>
            <w:proofErr w:type="spellStart"/>
            <w:r w:rsidRPr="004B4F9C">
              <w:rPr>
                <w:b/>
                <w:lang w:val="en-US"/>
              </w:rPr>
              <w:t>Steevie</w:t>
            </w:r>
            <w:proofErr w:type="spellEnd"/>
            <w:r w:rsidRPr="004B4F9C">
              <w:rPr>
                <w:b/>
              </w:rPr>
              <w:t xml:space="preserve"> </w:t>
            </w:r>
            <w:proofErr w:type="spellStart"/>
            <w:r w:rsidRPr="004B4F9C">
              <w:rPr>
                <w:b/>
                <w:lang w:val="en-US"/>
              </w:rPr>
              <w:t>Olans</w:t>
            </w:r>
            <w:proofErr w:type="spellEnd"/>
            <w:r w:rsidRPr="001F4F95">
              <w:t xml:space="preserve"> </w:t>
            </w:r>
            <w:r>
              <w:t xml:space="preserve">принимает его, он может </w:t>
            </w:r>
            <w:r w:rsidRPr="004B4F9C">
              <w:rPr>
                <w:b/>
              </w:rPr>
              <w:t>переместиться на одну зону</w:t>
            </w:r>
            <w:r>
              <w:t xml:space="preserve">, </w:t>
            </w:r>
            <w:r w:rsidRPr="004B4F9C">
              <w:rPr>
                <w:b/>
              </w:rPr>
              <w:t>игнорируя</w:t>
            </w:r>
            <w:r>
              <w:t xml:space="preserve"> правила </w:t>
            </w:r>
            <w:r w:rsidRPr="004B4F9C">
              <w:rPr>
                <w:b/>
              </w:rPr>
              <w:t>блокировки</w:t>
            </w:r>
            <w:r>
              <w:t>.</w:t>
            </w:r>
          </w:p>
        </w:tc>
        <w:tc>
          <w:tcPr>
            <w:tcW w:w="3402" w:type="dxa"/>
          </w:tcPr>
          <w:p w:rsidR="007E7E2F" w:rsidRPr="007E7E2F" w:rsidRDefault="007E7E2F" w:rsidP="007E7E2F">
            <w:pPr>
              <w:jc w:val="center"/>
              <w:rPr>
                <w:b/>
                <w:color w:val="FFFFFF" w:themeColor="background1"/>
              </w:rPr>
            </w:pPr>
            <w:r w:rsidRPr="007E7E2F">
              <w:rPr>
                <w:b/>
                <w:color w:val="FFFFFF" w:themeColor="background1"/>
                <w:highlight w:val="blue"/>
              </w:rPr>
              <w:t>РАННЕР</w:t>
            </w:r>
          </w:p>
          <w:p w:rsidR="007E7E2F" w:rsidRPr="007E7E2F" w:rsidRDefault="007E7E2F" w:rsidP="00C11D7F">
            <w:pPr>
              <w:jc w:val="center"/>
              <w:rPr>
                <w:color w:val="FFFFFF" w:themeColor="background1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565150</wp:posOffset>
                  </wp:positionH>
                  <wp:positionV relativeFrom="paragraph">
                    <wp:posOffset>344805</wp:posOffset>
                  </wp:positionV>
                  <wp:extent cx="914400" cy="409575"/>
                  <wp:effectExtent l="19050" t="0" r="0" b="0"/>
                  <wp:wrapNone/>
                  <wp:docPr id="10" name="Рисунок 10" descr="Без имени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Без имени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D6A0C">
              <w:rPr>
                <w:sz w:val="20"/>
                <w:szCs w:val="20"/>
              </w:rPr>
              <w:t xml:space="preserve">Во время попытки забить </w:t>
            </w:r>
            <w:r w:rsidRPr="001D6A0C">
              <w:rPr>
                <w:b/>
                <w:sz w:val="20"/>
                <w:szCs w:val="20"/>
              </w:rPr>
              <w:t>ГОЛ</w:t>
            </w:r>
            <w:r w:rsidRPr="001D6A0C">
              <w:rPr>
                <w:sz w:val="20"/>
                <w:szCs w:val="20"/>
              </w:rPr>
              <w:t xml:space="preserve"> этим игроком.</w:t>
            </w:r>
          </w:p>
        </w:tc>
        <w:tc>
          <w:tcPr>
            <w:tcW w:w="3402" w:type="dxa"/>
          </w:tcPr>
          <w:p w:rsidR="004B4F9C" w:rsidRPr="007E7E2F" w:rsidRDefault="004B4F9C" w:rsidP="004B4F9C">
            <w:pPr>
              <w:jc w:val="center"/>
              <w:rPr>
                <w:b/>
                <w:color w:val="FFFFFF" w:themeColor="background1"/>
              </w:rPr>
            </w:pPr>
            <w:r w:rsidRPr="007E7E2F">
              <w:rPr>
                <w:b/>
                <w:color w:val="FFFFFF" w:themeColor="background1"/>
                <w:highlight w:val="blue"/>
              </w:rPr>
              <w:t>ПАСУЮЩИЙ</w:t>
            </w:r>
          </w:p>
          <w:p w:rsidR="007E7E2F" w:rsidRDefault="007E7E2F" w:rsidP="007E7E2F">
            <w:pPr>
              <w:jc w:val="center"/>
              <w:rPr>
                <w:sz w:val="20"/>
                <w:szCs w:val="20"/>
              </w:rPr>
            </w:pPr>
            <w:r w:rsidRPr="001D6A0C">
              <w:rPr>
                <w:sz w:val="20"/>
                <w:szCs w:val="20"/>
              </w:rPr>
              <w:t xml:space="preserve">Во время </w:t>
            </w:r>
            <w:r w:rsidRPr="001D6A0C">
              <w:rPr>
                <w:b/>
                <w:sz w:val="20"/>
                <w:szCs w:val="20"/>
              </w:rPr>
              <w:t>ПАСА</w:t>
            </w:r>
            <w:r w:rsidRPr="001D6A0C">
              <w:rPr>
                <w:sz w:val="20"/>
                <w:szCs w:val="20"/>
              </w:rPr>
              <w:t xml:space="preserve">, </w:t>
            </w:r>
          </w:p>
          <w:p w:rsidR="00BE452F" w:rsidRDefault="007E7E2F" w:rsidP="007E7E2F">
            <w:pPr>
              <w:jc w:val="center"/>
            </w:pPr>
            <w:r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582295</wp:posOffset>
                  </wp:positionH>
                  <wp:positionV relativeFrom="paragraph">
                    <wp:posOffset>204470</wp:posOffset>
                  </wp:positionV>
                  <wp:extent cx="847725" cy="390525"/>
                  <wp:effectExtent l="19050" t="0" r="9525" b="0"/>
                  <wp:wrapNone/>
                  <wp:docPr id="1" name="Рисунок 4" descr="Без имени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Без имени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D6A0C">
              <w:rPr>
                <w:sz w:val="20"/>
                <w:szCs w:val="20"/>
              </w:rPr>
              <w:t>если игрок подает его.</w:t>
            </w:r>
          </w:p>
        </w:tc>
      </w:tr>
    </w:tbl>
    <w:p w:rsidR="004B4F9C" w:rsidRDefault="004B4F9C"/>
    <w:p w:rsidR="004B4F9C" w:rsidRDefault="004B4F9C"/>
    <w:p w:rsidR="004B4F9C" w:rsidRDefault="004B4F9C"/>
    <w:p w:rsidR="00A34EA6" w:rsidRDefault="00A34EA6"/>
    <w:p w:rsidR="00A34EA6" w:rsidRDefault="00A34EA6"/>
    <w:tbl>
      <w:tblPr>
        <w:tblStyle w:val="a3"/>
        <w:tblW w:w="0" w:type="auto"/>
        <w:tblInd w:w="-176" w:type="dxa"/>
        <w:tblLayout w:type="fixed"/>
        <w:tblLook w:val="04A0"/>
      </w:tblPr>
      <w:tblGrid>
        <w:gridCol w:w="3402"/>
        <w:gridCol w:w="3402"/>
        <w:gridCol w:w="3402"/>
      </w:tblGrid>
      <w:tr w:rsidR="00BE452F" w:rsidTr="00A34EA6">
        <w:tc>
          <w:tcPr>
            <w:tcW w:w="3402" w:type="dxa"/>
            <w:shd w:val="clear" w:color="auto" w:fill="00B0F0"/>
          </w:tcPr>
          <w:p w:rsidR="00BE452F" w:rsidRPr="00F41128" w:rsidRDefault="00A34EA6" w:rsidP="00BA7FBB">
            <w:pPr>
              <w:jc w:val="center"/>
            </w:pPr>
            <w:r>
              <w:rPr>
                <w:lang w:val="en-US"/>
              </w:rPr>
              <w:lastRenderedPageBreak/>
              <w:t>MARTY NI</w:t>
            </w:r>
          </w:p>
        </w:tc>
        <w:tc>
          <w:tcPr>
            <w:tcW w:w="3402" w:type="dxa"/>
            <w:shd w:val="clear" w:color="auto" w:fill="00B0F0"/>
          </w:tcPr>
          <w:p w:rsidR="00BE452F" w:rsidRPr="00CC2FFE" w:rsidRDefault="00A34EA6" w:rsidP="00BA7FBB">
            <w:pPr>
              <w:jc w:val="center"/>
            </w:pPr>
            <w:r>
              <w:rPr>
                <w:lang w:val="en-US"/>
              </w:rPr>
              <w:t>AMALIUS</w:t>
            </w:r>
          </w:p>
        </w:tc>
        <w:tc>
          <w:tcPr>
            <w:tcW w:w="3402" w:type="dxa"/>
            <w:shd w:val="clear" w:color="auto" w:fill="00B0F0"/>
          </w:tcPr>
          <w:p w:rsidR="00BE452F" w:rsidRPr="00F41128" w:rsidRDefault="00A34EA6" w:rsidP="00BA7FBB">
            <w:pPr>
              <w:jc w:val="center"/>
            </w:pPr>
            <w:r>
              <w:rPr>
                <w:lang w:val="en-US"/>
              </w:rPr>
              <w:t>ARNAUD KEULS</w:t>
            </w:r>
          </w:p>
        </w:tc>
      </w:tr>
      <w:tr w:rsidR="00BE452F" w:rsidTr="00CC2FFE">
        <w:trPr>
          <w:trHeight w:val="1701"/>
        </w:trPr>
        <w:tc>
          <w:tcPr>
            <w:tcW w:w="3402" w:type="dxa"/>
          </w:tcPr>
          <w:p w:rsidR="004B4F9C" w:rsidRPr="007E7E2F" w:rsidRDefault="004B4F9C" w:rsidP="004B4F9C">
            <w:pPr>
              <w:jc w:val="center"/>
              <w:rPr>
                <w:b/>
                <w:color w:val="FFFFFF" w:themeColor="background1"/>
              </w:rPr>
            </w:pPr>
            <w:r w:rsidRPr="007E7E2F">
              <w:rPr>
                <w:b/>
                <w:color w:val="FFFFFF" w:themeColor="background1"/>
                <w:highlight w:val="blue"/>
              </w:rPr>
              <w:t>РАННЕР</w:t>
            </w:r>
          </w:p>
          <w:p w:rsidR="00A34EA6" w:rsidRDefault="007E7E2F" w:rsidP="00BA7FBB">
            <w:pPr>
              <w:jc w:val="center"/>
              <w:rPr>
                <w:noProof/>
                <w:sz w:val="20"/>
                <w:szCs w:val="20"/>
                <w:lang w:eastAsia="ru-RU"/>
              </w:rPr>
            </w:pPr>
            <w:r w:rsidRPr="00F41128">
              <w:rPr>
                <w:sz w:val="20"/>
                <w:szCs w:val="20"/>
              </w:rPr>
              <w:t xml:space="preserve">Во время </w:t>
            </w:r>
            <w:r w:rsidRPr="001D6A0C">
              <w:rPr>
                <w:b/>
                <w:sz w:val="20"/>
                <w:szCs w:val="20"/>
              </w:rPr>
              <w:t>ПАСА</w:t>
            </w:r>
            <w:r w:rsidRPr="00F41128">
              <w:rPr>
                <w:sz w:val="20"/>
                <w:szCs w:val="20"/>
              </w:rPr>
              <w:t xml:space="preserve"> или </w:t>
            </w:r>
            <w:r w:rsidRPr="001D6A0C">
              <w:rPr>
                <w:b/>
                <w:sz w:val="20"/>
                <w:szCs w:val="20"/>
              </w:rPr>
              <w:t>СВЕЧКИ</w:t>
            </w:r>
            <w:r>
              <w:t xml:space="preserve">, </w:t>
            </w:r>
            <w:r w:rsidRPr="001D6A0C">
              <w:rPr>
                <w:sz w:val="20"/>
                <w:szCs w:val="20"/>
              </w:rPr>
              <w:t>если игрок принимает мяч.</w:t>
            </w:r>
            <w:r w:rsidR="00A34EA6">
              <w:rPr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BE452F" w:rsidRPr="009B427A" w:rsidRDefault="00A34EA6" w:rsidP="00BA7FBB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591820</wp:posOffset>
                  </wp:positionH>
                  <wp:positionV relativeFrom="paragraph">
                    <wp:posOffset>635</wp:posOffset>
                  </wp:positionV>
                  <wp:extent cx="847725" cy="390525"/>
                  <wp:effectExtent l="19050" t="0" r="9525" b="0"/>
                  <wp:wrapNone/>
                  <wp:docPr id="7" name="Рисунок 3" descr="C:\Users\Gamer\AppData\Local\Microsoft\Windows\INetCache\Content.Word\Без имени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amer\AppData\Local\Microsoft\Windows\INetCache\Content.Word\Без имени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</w:tcPr>
          <w:p w:rsidR="00A34EA6" w:rsidRPr="00A34EA6" w:rsidRDefault="00A34EA6" w:rsidP="00A34EA6">
            <w:pPr>
              <w:jc w:val="center"/>
              <w:rPr>
                <w:b/>
                <w:color w:val="FFFFFF" w:themeColor="background1"/>
              </w:rPr>
            </w:pPr>
            <w:r w:rsidRPr="00A34EA6">
              <w:rPr>
                <w:b/>
                <w:color w:val="FFFFFF" w:themeColor="background1"/>
                <w:highlight w:val="blue"/>
              </w:rPr>
              <w:t>НАПАДАЮЩИЙ</w:t>
            </w:r>
            <w:r w:rsidRPr="00A34EA6">
              <w:rPr>
                <w:b/>
                <w:color w:val="FFFFFF" w:themeColor="background1"/>
              </w:rPr>
              <w:t xml:space="preserve"> </w:t>
            </w:r>
          </w:p>
          <w:p w:rsidR="00BE452F" w:rsidRPr="009B427A" w:rsidRDefault="00A34EA6" w:rsidP="00A34EA6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622300</wp:posOffset>
                  </wp:positionH>
                  <wp:positionV relativeFrom="paragraph">
                    <wp:posOffset>339090</wp:posOffset>
                  </wp:positionV>
                  <wp:extent cx="857250" cy="419100"/>
                  <wp:effectExtent l="19050" t="0" r="0" b="0"/>
                  <wp:wrapNone/>
                  <wp:docPr id="11" name="Рисунок 10" descr="Без имени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Без имени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1D6A0C">
              <w:rPr>
                <w:sz w:val="20"/>
                <w:szCs w:val="20"/>
              </w:rPr>
              <w:t xml:space="preserve">Во время </w:t>
            </w:r>
            <w:r w:rsidRPr="001D6A0C">
              <w:rPr>
                <w:b/>
                <w:sz w:val="20"/>
                <w:szCs w:val="20"/>
              </w:rPr>
              <w:t>Битвы</w:t>
            </w:r>
            <w:r w:rsidRPr="001D6A0C">
              <w:rPr>
                <w:sz w:val="20"/>
                <w:szCs w:val="20"/>
              </w:rPr>
              <w:t>, если игрок атакует.</w:t>
            </w:r>
          </w:p>
        </w:tc>
        <w:tc>
          <w:tcPr>
            <w:tcW w:w="3402" w:type="dxa"/>
          </w:tcPr>
          <w:p w:rsidR="00A34EA6" w:rsidRPr="00A34EA6" w:rsidRDefault="00A34EA6" w:rsidP="00A34EA6">
            <w:pPr>
              <w:jc w:val="center"/>
              <w:rPr>
                <w:b/>
                <w:color w:val="FFFFFF" w:themeColor="background1"/>
              </w:rPr>
            </w:pPr>
            <w:r w:rsidRPr="00A34EA6">
              <w:rPr>
                <w:b/>
                <w:color w:val="FFFFFF" w:themeColor="background1"/>
                <w:highlight w:val="blue"/>
              </w:rPr>
              <w:t>НАПАДАЮЩИЙ</w:t>
            </w:r>
            <w:r w:rsidRPr="00A34EA6">
              <w:rPr>
                <w:b/>
                <w:color w:val="FFFFFF" w:themeColor="background1"/>
              </w:rPr>
              <w:t xml:space="preserve"> </w:t>
            </w:r>
          </w:p>
          <w:p w:rsidR="00BE452F" w:rsidRDefault="00A34EA6" w:rsidP="00BA7FBB">
            <w:pPr>
              <w:jc w:val="center"/>
              <w:rPr>
                <w:sz w:val="20"/>
                <w:szCs w:val="20"/>
              </w:rPr>
            </w:pPr>
            <w:r w:rsidRPr="00F41128">
              <w:rPr>
                <w:sz w:val="20"/>
                <w:szCs w:val="20"/>
              </w:rPr>
              <w:t xml:space="preserve">Во время </w:t>
            </w:r>
            <w:r w:rsidRPr="001D6A0C">
              <w:rPr>
                <w:b/>
                <w:sz w:val="20"/>
                <w:szCs w:val="20"/>
              </w:rPr>
              <w:t>ПАСА</w:t>
            </w:r>
            <w:r w:rsidRPr="00F41128">
              <w:rPr>
                <w:sz w:val="20"/>
                <w:szCs w:val="20"/>
              </w:rPr>
              <w:t xml:space="preserve"> или </w:t>
            </w:r>
            <w:r w:rsidRPr="001D6A0C">
              <w:rPr>
                <w:b/>
                <w:sz w:val="20"/>
                <w:szCs w:val="20"/>
              </w:rPr>
              <w:t>СВЕЧКИ</w:t>
            </w:r>
            <w:r w:rsidRPr="00F41128">
              <w:rPr>
                <w:sz w:val="20"/>
                <w:szCs w:val="20"/>
              </w:rPr>
              <w:t xml:space="preserve">, если игрок пробует </w:t>
            </w:r>
            <w:r w:rsidRPr="001D6A0C">
              <w:rPr>
                <w:b/>
                <w:sz w:val="20"/>
                <w:szCs w:val="20"/>
              </w:rPr>
              <w:t>ПЕРЕХВАТ</w:t>
            </w:r>
            <w:r w:rsidRPr="00F41128">
              <w:rPr>
                <w:sz w:val="20"/>
                <w:szCs w:val="20"/>
              </w:rPr>
              <w:t>.</w:t>
            </w:r>
          </w:p>
          <w:p w:rsidR="00A34EA6" w:rsidRDefault="00A34EA6" w:rsidP="00BA7FBB">
            <w:pPr>
              <w:jc w:val="center"/>
            </w:pPr>
            <w:r>
              <w:rPr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690880</wp:posOffset>
                  </wp:positionH>
                  <wp:positionV relativeFrom="paragraph">
                    <wp:posOffset>56515</wp:posOffset>
                  </wp:positionV>
                  <wp:extent cx="847725" cy="390525"/>
                  <wp:effectExtent l="19050" t="0" r="9525" b="0"/>
                  <wp:wrapNone/>
                  <wp:docPr id="13" name="Рисунок 3" descr="C:\Users\Gamer\AppData\Local\Microsoft\Windows\INetCache\Content.Word\Без имени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amer\AppData\Local\Microsoft\Windows\INetCache\Content.Word\Без имени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34EA6">
              <w:rPr>
                <w:sz w:val="20"/>
                <w:szCs w:val="20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-3728720</wp:posOffset>
                  </wp:positionH>
                  <wp:positionV relativeFrom="paragraph">
                    <wp:posOffset>18415</wp:posOffset>
                  </wp:positionV>
                  <wp:extent cx="847725" cy="390525"/>
                  <wp:effectExtent l="19050" t="0" r="9525" b="0"/>
                  <wp:wrapNone/>
                  <wp:docPr id="12" name="Рисунок 3" descr="C:\Users\Gamer\AppData\Local\Microsoft\Windows\INetCache\Content.Word\Без имени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amer\AppData\Local\Microsoft\Windows\INetCache\Content.Word\Без имени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B427A" w:rsidTr="00A34EA6">
        <w:tc>
          <w:tcPr>
            <w:tcW w:w="3402" w:type="dxa"/>
            <w:shd w:val="clear" w:color="auto" w:fill="00B0F0"/>
          </w:tcPr>
          <w:p w:rsidR="009B427A" w:rsidRPr="00A34EA6" w:rsidRDefault="00A34EA6" w:rsidP="00BA7FBB">
            <w:pPr>
              <w:jc w:val="center"/>
            </w:pPr>
            <w:r>
              <w:rPr>
                <w:lang w:val="en-US"/>
              </w:rPr>
              <w:t>ARNAUD KEULS</w:t>
            </w:r>
          </w:p>
        </w:tc>
        <w:tc>
          <w:tcPr>
            <w:tcW w:w="3402" w:type="dxa"/>
          </w:tcPr>
          <w:p w:rsidR="009B427A" w:rsidRPr="00F41128" w:rsidRDefault="009B427A" w:rsidP="00BA7FBB">
            <w:pPr>
              <w:jc w:val="center"/>
            </w:pPr>
          </w:p>
        </w:tc>
        <w:tc>
          <w:tcPr>
            <w:tcW w:w="3402" w:type="dxa"/>
          </w:tcPr>
          <w:p w:rsidR="009B427A" w:rsidRPr="00F41128" w:rsidRDefault="009B427A" w:rsidP="00BA7FBB">
            <w:pPr>
              <w:jc w:val="center"/>
            </w:pPr>
          </w:p>
        </w:tc>
      </w:tr>
      <w:tr w:rsidR="009B427A" w:rsidTr="009B2BB3">
        <w:trPr>
          <w:trHeight w:val="1701"/>
        </w:trPr>
        <w:tc>
          <w:tcPr>
            <w:tcW w:w="3402" w:type="dxa"/>
          </w:tcPr>
          <w:p w:rsidR="00195F1B" w:rsidRPr="00195F1B" w:rsidRDefault="00195F1B" w:rsidP="00195F1B">
            <w:pPr>
              <w:jc w:val="center"/>
              <w:rPr>
                <w:b/>
                <w:color w:val="FFFFFF" w:themeColor="background1"/>
              </w:rPr>
            </w:pPr>
            <w:r w:rsidRPr="00195F1B">
              <w:rPr>
                <w:b/>
                <w:color w:val="FFFFFF" w:themeColor="background1"/>
                <w:highlight w:val="blue"/>
              </w:rPr>
              <w:t>НАПАДАЮЩИЙ</w:t>
            </w:r>
            <w:r w:rsidRPr="00195F1B">
              <w:rPr>
                <w:b/>
                <w:color w:val="FFFFFF" w:themeColor="background1"/>
              </w:rPr>
              <w:t xml:space="preserve"> </w:t>
            </w:r>
          </w:p>
          <w:p w:rsidR="009B427A" w:rsidRPr="009B427A" w:rsidRDefault="00195F1B" w:rsidP="00195F1B">
            <w:pPr>
              <w:ind w:left="1169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-5715</wp:posOffset>
                  </wp:positionV>
                  <wp:extent cx="714375" cy="714375"/>
                  <wp:effectExtent l="19050" t="0" r="9525" b="0"/>
                  <wp:wrapNone/>
                  <wp:docPr id="15" name="Рисунок 11" descr="Без имени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Без имени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BE452F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934720</wp:posOffset>
                  </wp:positionH>
                  <wp:positionV relativeFrom="paragraph">
                    <wp:posOffset>423545</wp:posOffset>
                  </wp:positionV>
                  <wp:extent cx="857250" cy="419100"/>
                  <wp:effectExtent l="19050" t="0" r="0" b="0"/>
                  <wp:wrapNone/>
                  <wp:docPr id="14" name="Рисунок 8" descr="Без имени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Без имени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E452F">
              <w:rPr>
                <w:sz w:val="18"/>
                <w:szCs w:val="18"/>
              </w:rPr>
              <w:t xml:space="preserve">Во </w:t>
            </w:r>
            <w:r w:rsidRPr="00BE452F">
              <w:rPr>
                <w:b/>
                <w:sz w:val="18"/>
                <w:szCs w:val="18"/>
              </w:rPr>
              <w:t>БИТВЫ</w:t>
            </w:r>
            <w:r w:rsidRPr="00BE452F">
              <w:rPr>
                <w:sz w:val="18"/>
                <w:szCs w:val="18"/>
              </w:rPr>
              <w:t>, если игрок находится в состоянии защиты.</w:t>
            </w:r>
          </w:p>
        </w:tc>
        <w:tc>
          <w:tcPr>
            <w:tcW w:w="3402" w:type="dxa"/>
          </w:tcPr>
          <w:p w:rsidR="009B427A" w:rsidRPr="009B427A" w:rsidRDefault="009B427A" w:rsidP="009B4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9B427A" w:rsidRPr="009B427A" w:rsidRDefault="009B427A" w:rsidP="00BA7FBB">
            <w:pPr>
              <w:jc w:val="center"/>
              <w:rPr>
                <w:b/>
              </w:rPr>
            </w:pPr>
          </w:p>
        </w:tc>
      </w:tr>
    </w:tbl>
    <w:p w:rsidR="007A18A1" w:rsidRPr="007A18A1" w:rsidRDefault="007A18A1"/>
    <w:p w:rsidR="007A18A1" w:rsidRPr="007A18A1" w:rsidRDefault="007A18A1"/>
    <w:p w:rsidR="003A2EF4" w:rsidRDefault="003A2EF4" w:rsidP="003A2EF4"/>
    <w:p w:rsidR="003A2EF4" w:rsidRDefault="003A2EF4" w:rsidP="003A2EF4"/>
    <w:p w:rsidR="004B6A77" w:rsidRDefault="004B6A77" w:rsidP="003A2EF4"/>
    <w:p w:rsidR="00AA62AA" w:rsidRDefault="00AA62AA" w:rsidP="003A2EF4"/>
    <w:p w:rsidR="004B6A77" w:rsidRPr="00A81B97" w:rsidRDefault="004B6A77" w:rsidP="003A2EF4"/>
    <w:sectPr w:rsidR="004B6A77" w:rsidRPr="00A81B97" w:rsidSect="003A2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07C" w:rsidRDefault="00F8007C" w:rsidP="00063B05">
      <w:pPr>
        <w:spacing w:after="0" w:line="240" w:lineRule="auto"/>
      </w:pPr>
      <w:r>
        <w:separator/>
      </w:r>
    </w:p>
  </w:endnote>
  <w:endnote w:type="continuationSeparator" w:id="0">
    <w:p w:rsidR="00F8007C" w:rsidRDefault="00F8007C" w:rsidP="00063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07C" w:rsidRDefault="00F8007C" w:rsidP="00063B05">
      <w:pPr>
        <w:spacing w:after="0" w:line="240" w:lineRule="auto"/>
      </w:pPr>
      <w:r>
        <w:separator/>
      </w:r>
    </w:p>
  </w:footnote>
  <w:footnote w:type="continuationSeparator" w:id="0">
    <w:p w:rsidR="00F8007C" w:rsidRDefault="00F8007C" w:rsidP="00063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A43D8"/>
    <w:multiLevelType w:val="hybridMultilevel"/>
    <w:tmpl w:val="27400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2EF4"/>
    <w:rsid w:val="0002553E"/>
    <w:rsid w:val="00035316"/>
    <w:rsid w:val="00063B05"/>
    <w:rsid w:val="0016447D"/>
    <w:rsid w:val="00195F1B"/>
    <w:rsid w:val="001D6A0C"/>
    <w:rsid w:val="003559E1"/>
    <w:rsid w:val="003908F3"/>
    <w:rsid w:val="00396329"/>
    <w:rsid w:val="003A2EF4"/>
    <w:rsid w:val="003B04AE"/>
    <w:rsid w:val="00485454"/>
    <w:rsid w:val="004B4F9C"/>
    <w:rsid w:val="004B6A77"/>
    <w:rsid w:val="004E2595"/>
    <w:rsid w:val="005D0D01"/>
    <w:rsid w:val="005F239E"/>
    <w:rsid w:val="0071701C"/>
    <w:rsid w:val="007334D7"/>
    <w:rsid w:val="007450FF"/>
    <w:rsid w:val="007A18A1"/>
    <w:rsid w:val="007E7E2F"/>
    <w:rsid w:val="00851BB5"/>
    <w:rsid w:val="008E1A65"/>
    <w:rsid w:val="00952074"/>
    <w:rsid w:val="0095642D"/>
    <w:rsid w:val="009A31AD"/>
    <w:rsid w:val="009A4922"/>
    <w:rsid w:val="009B2BB3"/>
    <w:rsid w:val="009B427A"/>
    <w:rsid w:val="00A34EA6"/>
    <w:rsid w:val="00A81B97"/>
    <w:rsid w:val="00AA62AA"/>
    <w:rsid w:val="00AD49D8"/>
    <w:rsid w:val="00AD71D0"/>
    <w:rsid w:val="00B24913"/>
    <w:rsid w:val="00B3042D"/>
    <w:rsid w:val="00BB76B7"/>
    <w:rsid w:val="00BE452F"/>
    <w:rsid w:val="00C11D7F"/>
    <w:rsid w:val="00CC2FFE"/>
    <w:rsid w:val="00CF121F"/>
    <w:rsid w:val="00D90B13"/>
    <w:rsid w:val="00DA544B"/>
    <w:rsid w:val="00E06D8C"/>
    <w:rsid w:val="00F036CE"/>
    <w:rsid w:val="00F41128"/>
    <w:rsid w:val="00F8007C"/>
    <w:rsid w:val="00F83646"/>
    <w:rsid w:val="00FA4052"/>
    <w:rsid w:val="00FD7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E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18A1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D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71D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063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63B05"/>
  </w:style>
  <w:style w:type="paragraph" w:styleId="a9">
    <w:name w:val="footer"/>
    <w:basedOn w:val="a"/>
    <w:link w:val="aa"/>
    <w:uiPriority w:val="99"/>
    <w:semiHidden/>
    <w:unhideWhenUsed/>
    <w:rsid w:val="00063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63B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EO</dc:creator>
  <cp:keywords/>
  <dc:description/>
  <cp:lastModifiedBy>EO</cp:lastModifiedBy>
  <cp:revision>20</cp:revision>
  <dcterms:created xsi:type="dcterms:W3CDTF">2018-09-04T19:19:00Z</dcterms:created>
  <dcterms:modified xsi:type="dcterms:W3CDTF">2018-10-14T19:09:00Z</dcterms:modified>
</cp:coreProperties>
</file>