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72B" w:rsidRDefault="00DF672B" w:rsidP="00DF672B">
      <w:pPr>
        <w:pStyle w:val="Default"/>
      </w:pPr>
    </w:p>
    <w:p w:rsidR="00DF672B" w:rsidRDefault="00DF672B" w:rsidP="00DF672B">
      <w:pPr>
        <w:pStyle w:val="Default"/>
        <w:rPr>
          <w:rFonts w:cs="Times New Roman"/>
          <w:color w:val="auto"/>
        </w:rPr>
      </w:pPr>
    </w:p>
    <w:p w:rsidR="009608DB" w:rsidRPr="00DF672B" w:rsidRDefault="00DF672B" w:rsidP="00DF672B">
      <w:pPr>
        <w:pStyle w:val="Default"/>
        <w:rPr>
          <w:lang w:val="en-US"/>
        </w:rPr>
      </w:pPr>
      <w:r w:rsidRPr="00DF672B">
        <w:rPr>
          <w:rFonts w:cs="Times New Roman"/>
          <w:color w:val="auto"/>
          <w:lang w:val="en-US"/>
        </w:rPr>
        <w:t xml:space="preserve"> </w:t>
      </w:r>
      <w:r w:rsidRPr="00DF672B">
        <w:rPr>
          <w:rFonts w:ascii="Roboto" w:hAnsi="Roboto" w:cs="Roboto"/>
          <w:b/>
          <w:bCs/>
          <w:sz w:val="28"/>
          <w:szCs w:val="28"/>
          <w:lang w:val="en-US"/>
        </w:rPr>
        <w:t xml:space="preserve">DAVID THOMPSON • CHRIS MARLING </w:t>
      </w:r>
      <w:r w:rsidR="001A1C13">
        <w:rPr>
          <w:noProof/>
          <w:lang w:eastAsia="ru-RU"/>
        </w:rPr>
      </w:r>
      <w:r w:rsidR="001A1C13">
        <w:pict>
          <v:group id="_x0000_s1039" editas="canvas" style="width:467.7pt;height:313.65pt;mso-position-horizontal-relative:char;mso-position-vertical-relative:line" coordsize="9354,627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width:9354;height:6273" o:preferrelative="f">
              <v:fill o:detectmouseclick="t"/>
              <v:path o:extrusionok="t" o:connecttype="none"/>
              <o:lock v:ext="edit" text="t"/>
            </v:shape>
            <v:shape id="_x0000_s1040" type="#_x0000_t75" style="position:absolute;width:9363;height:6282">
              <v:imagedata r:id="rId7" o:title=""/>
            </v:shape>
            <w10:wrap type="none"/>
            <w10:anchorlock/>
          </v:group>
        </w:pict>
      </w:r>
    </w:p>
    <w:p w:rsidR="00F6199B" w:rsidRDefault="00F6199B" w:rsidP="008A3F21">
      <w:pPr>
        <w:jc w:val="both"/>
      </w:pPr>
      <w:permStart w:id="0" w:edGrp="everyone"/>
      <w:r w:rsidRPr="00BF3518">
        <w:rPr>
          <w:b/>
        </w:rPr>
        <w:t>В игре «Разделенная Европа»</w:t>
      </w:r>
      <w:r w:rsidRPr="008A3F21">
        <w:t xml:space="preserve"> </w:t>
      </w:r>
      <w:r w:rsidRPr="00BF3518">
        <w:rPr>
          <w:b/>
        </w:rPr>
        <w:t xml:space="preserve">вы возьмете под свой контроль одну из двух сил: Западную Европу (контролируя НАТО и Европейский союз) или Россию. Вы будете вести войны за политическое и военное влияние, </w:t>
      </w:r>
      <w:r w:rsidR="002E1B2E" w:rsidRPr="00BF3518">
        <w:rPr>
          <w:b/>
        </w:rPr>
        <w:t>соперничать</w:t>
      </w:r>
      <w:r w:rsidRPr="00BF3518">
        <w:rPr>
          <w:b/>
        </w:rPr>
        <w:t xml:space="preserve"> </w:t>
      </w:r>
      <w:r w:rsidR="002E1B2E" w:rsidRPr="00BF3518">
        <w:rPr>
          <w:b/>
        </w:rPr>
        <w:t>за</w:t>
      </w:r>
      <w:r w:rsidRPr="00BF3518">
        <w:rPr>
          <w:b/>
        </w:rPr>
        <w:t xml:space="preserve"> контрол</w:t>
      </w:r>
      <w:r w:rsidR="002E1B2E" w:rsidRPr="00BF3518">
        <w:rPr>
          <w:b/>
        </w:rPr>
        <w:t>ь</w:t>
      </w:r>
      <w:r w:rsidRPr="00BF3518">
        <w:rPr>
          <w:b/>
        </w:rPr>
        <w:t xml:space="preserve"> над Центральной и Восточной Европой, а также Кавказом. Западная Европа сильна и богата, но бюрократи</w:t>
      </w:r>
      <w:r w:rsidR="00AE3CB9" w:rsidRPr="00BF3518">
        <w:rPr>
          <w:b/>
        </w:rPr>
        <w:t>зирована</w:t>
      </w:r>
      <w:r w:rsidRPr="00BF3518">
        <w:rPr>
          <w:b/>
        </w:rPr>
        <w:t xml:space="preserve"> и медленно реагирует. России не хватает ресурсов Европы, но она может быстро реагировать.</w:t>
      </w:r>
    </w:p>
    <w:tbl>
      <w:tblPr>
        <w:tblStyle w:val="a3"/>
        <w:tblW w:w="0" w:type="auto"/>
        <w:tblBorders>
          <w:top w:val="none" w:sz="0" w:space="0" w:color="auto"/>
          <w:left w:val="none" w:sz="0" w:space="0" w:color="auto"/>
          <w:bottom w:val="none" w:sz="0" w:space="0" w:color="auto"/>
          <w:right w:val="none" w:sz="0" w:space="0" w:color="auto"/>
          <w:insideH w:val="single" w:sz="6" w:space="0" w:color="FF0000"/>
          <w:insideV w:val="single" w:sz="6" w:space="0" w:color="FF0000"/>
        </w:tblBorders>
        <w:tblLook w:val="04A0"/>
      </w:tblPr>
      <w:tblGrid>
        <w:gridCol w:w="4785"/>
        <w:gridCol w:w="4786"/>
      </w:tblGrid>
      <w:tr w:rsidR="007151F6" w:rsidTr="000D0F56">
        <w:tc>
          <w:tcPr>
            <w:tcW w:w="4785" w:type="dxa"/>
          </w:tcPr>
          <w:permEnd w:id="0"/>
          <w:p w:rsidR="007151F6" w:rsidRPr="00BF3518" w:rsidRDefault="00BF3518" w:rsidP="00BF3518">
            <w:pPr>
              <w:jc w:val="both"/>
            </w:pPr>
            <w:proofErr w:type="gramStart"/>
            <w:r>
              <w:rPr>
                <w:rStyle w:val="jlqj4b"/>
                <w:b/>
                <w:color w:val="000000"/>
                <w:sz w:val="21"/>
                <w:szCs w:val="21"/>
                <w:shd w:val="clear" w:color="auto" w:fill="F5F5F5"/>
              </w:rPr>
              <w:t>Игра</w:t>
            </w:r>
            <w:proofErr w:type="gramEnd"/>
            <w:r>
              <w:rPr>
                <w:rStyle w:val="jlqj4b"/>
                <w:b/>
                <w:color w:val="000000"/>
                <w:sz w:val="21"/>
                <w:szCs w:val="21"/>
                <w:shd w:val="clear" w:color="auto" w:fill="F5F5F5"/>
              </w:rPr>
              <w:t xml:space="preserve"> Разделённая Европа</w:t>
            </w:r>
            <w:r w:rsidR="007151F6" w:rsidRPr="00BF3518">
              <w:rPr>
                <w:rStyle w:val="jlqj4b"/>
                <w:color w:val="000000"/>
                <w:sz w:val="21"/>
                <w:szCs w:val="21"/>
                <w:shd w:val="clear" w:color="auto" w:fill="F5F5F5"/>
              </w:rPr>
              <w:t xml:space="preserve"> имеет богатую историю, но в ней присутствует быстрая карточная основная механика.</w:t>
            </w:r>
            <w:r w:rsidR="007151F6" w:rsidRPr="00BF3518">
              <w:rPr>
                <w:rStyle w:val="viiyi"/>
                <w:color w:val="000000"/>
                <w:sz w:val="21"/>
                <w:szCs w:val="21"/>
                <w:shd w:val="clear" w:color="auto" w:fill="F5F5F5"/>
              </w:rPr>
              <w:t xml:space="preserve"> </w:t>
            </w:r>
            <w:r w:rsidR="007151F6" w:rsidRPr="00BF3518">
              <w:rPr>
                <w:rStyle w:val="jlqj4b"/>
                <w:color w:val="000000"/>
                <w:sz w:val="21"/>
                <w:szCs w:val="21"/>
                <w:shd w:val="clear" w:color="auto" w:fill="F5F5F5"/>
              </w:rPr>
              <w:t>Игроки используют карты, связанные со странами, которые они контролируют, чтобы установить политическое и военное влияние, заработать деньги, и наращивать и развертывать свою военную мощь.</w:t>
            </w:r>
            <w:r w:rsidR="007151F6" w:rsidRPr="00BF3518">
              <w:rPr>
                <w:rStyle w:val="viiyi"/>
                <w:color w:val="000000"/>
                <w:sz w:val="21"/>
                <w:szCs w:val="21"/>
                <w:shd w:val="clear" w:color="auto" w:fill="F5F5F5"/>
              </w:rPr>
              <w:t xml:space="preserve"> </w:t>
            </w:r>
            <w:r w:rsidR="007151F6" w:rsidRPr="00BF3518">
              <w:rPr>
                <w:rStyle w:val="jlqj4b"/>
                <w:color w:val="000000"/>
                <w:sz w:val="21"/>
                <w:szCs w:val="21"/>
                <w:shd w:val="clear" w:color="auto" w:fill="F5F5F5"/>
              </w:rPr>
              <w:t>Элегантный механизм манипулирования колодой ослабляет колоды игроков по мере роста их влияния, создавая точку напряженности между стремлением к расширению и чрезмерно</w:t>
            </w:r>
            <w:r w:rsidR="0085258E">
              <w:rPr>
                <w:rStyle w:val="jlqj4b"/>
                <w:color w:val="000000"/>
                <w:sz w:val="21"/>
                <w:szCs w:val="21"/>
                <w:shd w:val="clear" w:color="auto" w:fill="F5F5F5"/>
              </w:rPr>
              <w:t>го обогащения (?)</w:t>
            </w:r>
            <w:r w:rsidR="007151F6" w:rsidRPr="00BF3518">
              <w:rPr>
                <w:rStyle w:val="jlqj4b"/>
                <w:color w:val="000000"/>
                <w:sz w:val="21"/>
                <w:szCs w:val="21"/>
                <w:shd w:val="clear" w:color="auto" w:fill="F5F5F5"/>
              </w:rPr>
              <w:t>.</w:t>
            </w:r>
            <w:r w:rsidR="007151F6" w:rsidRPr="00BF3518">
              <w:rPr>
                <w:rStyle w:val="viiyi"/>
                <w:color w:val="000000"/>
                <w:sz w:val="21"/>
                <w:szCs w:val="21"/>
                <w:shd w:val="clear" w:color="auto" w:fill="F5F5F5"/>
              </w:rPr>
              <w:t xml:space="preserve"> </w:t>
            </w:r>
            <w:r w:rsidR="007151F6" w:rsidRPr="00BF3518">
              <w:rPr>
                <w:rStyle w:val="jlqj4b"/>
                <w:color w:val="000000"/>
                <w:sz w:val="21"/>
                <w:szCs w:val="21"/>
                <w:shd w:val="clear" w:color="auto" w:fill="F5F5F5"/>
              </w:rPr>
              <w:t>Игроки также соревнуются за ключевые</w:t>
            </w:r>
          </w:p>
        </w:tc>
        <w:tc>
          <w:tcPr>
            <w:tcW w:w="4786" w:type="dxa"/>
          </w:tcPr>
          <w:p w:rsidR="00BF3518" w:rsidRDefault="007151F6" w:rsidP="008A3F21">
            <w:pPr>
              <w:jc w:val="both"/>
              <w:rPr>
                <w:rStyle w:val="jlqj4b"/>
                <w:color w:val="000000"/>
                <w:sz w:val="21"/>
                <w:szCs w:val="21"/>
                <w:shd w:val="clear" w:color="auto" w:fill="F5F5F5"/>
              </w:rPr>
            </w:pPr>
            <w:r w:rsidRPr="00BF3518">
              <w:rPr>
                <w:rStyle w:val="jlqj4b"/>
                <w:color w:val="000000"/>
                <w:sz w:val="21"/>
                <w:szCs w:val="21"/>
                <w:shd w:val="clear" w:color="auto" w:fill="F5F5F5"/>
              </w:rPr>
              <w:t>политические события на протяжении всей игры.</w:t>
            </w:r>
            <w:r w:rsidRPr="00BF3518">
              <w:rPr>
                <w:rStyle w:val="viiyi"/>
                <w:color w:val="000000"/>
                <w:sz w:val="21"/>
                <w:szCs w:val="21"/>
                <w:shd w:val="clear" w:color="auto" w:fill="F5F5F5"/>
              </w:rPr>
              <w:t xml:space="preserve"> </w:t>
            </w:r>
            <w:r w:rsidRPr="00BF3518">
              <w:rPr>
                <w:rStyle w:val="jlqj4b"/>
                <w:color w:val="000000"/>
                <w:sz w:val="21"/>
                <w:szCs w:val="21"/>
                <w:shd w:val="clear" w:color="auto" w:fill="F5F5F5"/>
              </w:rPr>
              <w:t>Приведет ли Бархатный развод к расколу Чехии и Словакии?</w:t>
            </w:r>
            <w:r w:rsidRPr="00BF3518">
              <w:rPr>
                <w:rStyle w:val="viiyi"/>
                <w:color w:val="000000"/>
                <w:sz w:val="21"/>
                <w:szCs w:val="21"/>
                <w:shd w:val="clear" w:color="auto" w:fill="F5F5F5"/>
              </w:rPr>
              <w:t xml:space="preserve"> </w:t>
            </w:r>
            <w:r w:rsidRPr="00BF3518">
              <w:rPr>
                <w:rStyle w:val="jlqj4b"/>
                <w:color w:val="000000"/>
                <w:sz w:val="21"/>
                <w:szCs w:val="21"/>
                <w:shd w:val="clear" w:color="auto" w:fill="F5F5F5"/>
              </w:rPr>
              <w:t>Чем закончится боснийская война?</w:t>
            </w:r>
            <w:r w:rsidRPr="00BF3518">
              <w:rPr>
                <w:rStyle w:val="viiyi"/>
                <w:color w:val="000000"/>
                <w:sz w:val="21"/>
                <w:szCs w:val="21"/>
                <w:shd w:val="clear" w:color="auto" w:fill="F5F5F5"/>
              </w:rPr>
              <w:t xml:space="preserve"> </w:t>
            </w:r>
            <w:r w:rsidR="0085258E">
              <w:rPr>
                <w:rStyle w:val="viiyi"/>
                <w:color w:val="000000"/>
                <w:sz w:val="21"/>
                <w:szCs w:val="21"/>
                <w:shd w:val="clear" w:color="auto" w:fill="F5F5F5"/>
              </w:rPr>
              <w:t>И</w:t>
            </w:r>
            <w:r w:rsidRPr="00BF3518">
              <w:rPr>
                <w:rStyle w:val="jlqj4b"/>
                <w:color w:val="000000"/>
                <w:sz w:val="21"/>
                <w:szCs w:val="21"/>
                <w:shd w:val="clear" w:color="auto" w:fill="F5F5F5"/>
              </w:rPr>
              <w:t xml:space="preserve">гроки будут решать судьбу истории на протяжении всего периода </w:t>
            </w:r>
            <w:r w:rsidR="0085258E">
              <w:rPr>
                <w:rStyle w:val="jlqj4b"/>
                <w:color w:val="000000"/>
                <w:sz w:val="21"/>
                <w:szCs w:val="21"/>
                <w:shd w:val="clear" w:color="auto" w:fill="F5F5F5"/>
              </w:rPr>
              <w:t xml:space="preserve">игры </w:t>
            </w:r>
            <w:r w:rsidRPr="00BF3518">
              <w:rPr>
                <w:rStyle w:val="jlqj4b"/>
                <w:color w:val="000000"/>
                <w:sz w:val="21"/>
                <w:szCs w:val="21"/>
                <w:shd w:val="clear" w:color="auto" w:fill="F5F5F5"/>
              </w:rPr>
              <w:t>«Разделенн</w:t>
            </w:r>
            <w:r w:rsidR="0085258E">
              <w:rPr>
                <w:rStyle w:val="jlqj4b"/>
                <w:color w:val="000000"/>
                <w:sz w:val="21"/>
                <w:szCs w:val="21"/>
                <w:shd w:val="clear" w:color="auto" w:fill="F5F5F5"/>
              </w:rPr>
              <w:t>ая</w:t>
            </w:r>
            <w:r w:rsidRPr="00BF3518">
              <w:rPr>
                <w:rStyle w:val="jlqj4b"/>
                <w:color w:val="000000"/>
                <w:sz w:val="21"/>
                <w:szCs w:val="21"/>
                <w:shd w:val="clear" w:color="auto" w:fill="F5F5F5"/>
              </w:rPr>
              <w:t xml:space="preserve"> Европ</w:t>
            </w:r>
            <w:r w:rsidR="0085258E">
              <w:rPr>
                <w:rStyle w:val="jlqj4b"/>
                <w:color w:val="000000"/>
                <w:sz w:val="21"/>
                <w:szCs w:val="21"/>
                <w:shd w:val="clear" w:color="auto" w:fill="F5F5F5"/>
              </w:rPr>
              <w:t>а</w:t>
            </w:r>
            <w:r w:rsidRPr="00BF3518">
              <w:rPr>
                <w:rStyle w:val="jlqj4b"/>
                <w:color w:val="000000"/>
                <w:sz w:val="21"/>
                <w:szCs w:val="21"/>
                <w:shd w:val="clear" w:color="auto" w:fill="F5F5F5"/>
              </w:rPr>
              <w:t>».</w:t>
            </w:r>
          </w:p>
          <w:p w:rsidR="007151F6" w:rsidRPr="00BF3518" w:rsidRDefault="007151F6" w:rsidP="00BF3518">
            <w:pPr>
              <w:jc w:val="both"/>
            </w:pPr>
            <w:r w:rsidRPr="00BF3518">
              <w:rPr>
                <w:rStyle w:val="jlqj4b"/>
                <w:color w:val="000000"/>
                <w:sz w:val="21"/>
                <w:szCs w:val="21"/>
                <w:shd w:val="clear" w:color="auto" w:fill="F5F5F5"/>
              </w:rPr>
              <w:t xml:space="preserve">Цель </w:t>
            </w:r>
            <w:r w:rsidR="00BF3518">
              <w:rPr>
                <w:rStyle w:val="jlqj4b"/>
                <w:color w:val="000000"/>
                <w:sz w:val="21"/>
                <w:szCs w:val="21"/>
                <w:shd w:val="clear" w:color="auto" w:fill="F5F5F5"/>
              </w:rPr>
              <w:t xml:space="preserve">игры </w:t>
            </w:r>
            <w:r w:rsidR="00BF3518">
              <w:rPr>
                <w:rStyle w:val="jlqj4b"/>
                <w:b/>
                <w:color w:val="000000"/>
                <w:sz w:val="21"/>
                <w:szCs w:val="21"/>
                <w:shd w:val="clear" w:color="auto" w:fill="F5F5F5"/>
              </w:rPr>
              <w:t>Разделённая Европа</w:t>
            </w:r>
            <w:r w:rsidRPr="00BF3518">
              <w:rPr>
                <w:rStyle w:val="jlqj4b"/>
                <w:color w:val="000000"/>
                <w:sz w:val="21"/>
                <w:szCs w:val="21"/>
                <w:shd w:val="clear" w:color="auto" w:fill="F5F5F5"/>
              </w:rPr>
              <w:t xml:space="preserve"> - заработать больше престижа чем ваш противник, выиграв ключевые исторические события и завоевав господство над спорными регионами.</w:t>
            </w:r>
          </w:p>
        </w:tc>
      </w:tr>
    </w:tbl>
    <w:p w:rsidR="00DC02D5" w:rsidRPr="00BF3518" w:rsidRDefault="00DB52C1" w:rsidP="00266BA6">
      <w:pPr>
        <w:jc w:val="center"/>
        <w:rPr>
          <w:b/>
          <w:color w:val="0070C0"/>
        </w:rPr>
      </w:pPr>
      <w:r w:rsidRPr="00BF3518">
        <w:rPr>
          <w:b/>
          <w:color w:val="0070C0"/>
        </w:rPr>
        <w:t>СОДЕРЖАНИЕ</w:t>
      </w:r>
    </w:p>
    <w:tbl>
      <w:tblPr>
        <w:tblStyle w:val="a3"/>
        <w:tblW w:w="0" w:type="auto"/>
        <w:tblBorders>
          <w:left w:val="none" w:sz="0" w:space="0" w:color="auto"/>
          <w:bottom w:val="none" w:sz="0" w:space="0" w:color="auto"/>
          <w:right w:val="none" w:sz="0" w:space="0" w:color="auto"/>
          <w:insideV w:val="none" w:sz="0" w:space="0" w:color="auto"/>
        </w:tblBorders>
        <w:tblLook w:val="04A0"/>
      </w:tblPr>
      <w:tblGrid>
        <w:gridCol w:w="3190"/>
        <w:gridCol w:w="3190"/>
        <w:gridCol w:w="3191"/>
      </w:tblGrid>
      <w:tr w:rsidR="00266BA6" w:rsidTr="000D0F56">
        <w:tc>
          <w:tcPr>
            <w:tcW w:w="3190" w:type="dxa"/>
          </w:tcPr>
          <w:p w:rsidR="00266BA6" w:rsidRPr="00BF3518" w:rsidRDefault="00BF3518" w:rsidP="00266BA6">
            <w:pPr>
              <w:rPr>
                <w:sz w:val="22"/>
                <w:szCs w:val="22"/>
              </w:rPr>
            </w:pPr>
            <w:r>
              <w:rPr>
                <w:sz w:val="22"/>
                <w:szCs w:val="22"/>
              </w:rPr>
              <w:t>с</w:t>
            </w:r>
            <w:r w:rsidR="00DB52C1" w:rsidRPr="00BF3518">
              <w:rPr>
                <w:sz w:val="22"/>
                <w:szCs w:val="22"/>
              </w:rPr>
              <w:t>тр.2 Компоненты игры</w:t>
            </w:r>
          </w:p>
          <w:p w:rsidR="00DB52C1" w:rsidRPr="00BF3518" w:rsidRDefault="00BF3518" w:rsidP="00266BA6">
            <w:pPr>
              <w:rPr>
                <w:sz w:val="22"/>
                <w:szCs w:val="22"/>
              </w:rPr>
            </w:pPr>
            <w:r>
              <w:rPr>
                <w:sz w:val="22"/>
                <w:szCs w:val="22"/>
              </w:rPr>
              <w:t>с</w:t>
            </w:r>
            <w:r w:rsidR="00DB52C1" w:rsidRPr="00BF3518">
              <w:rPr>
                <w:sz w:val="22"/>
                <w:szCs w:val="22"/>
              </w:rPr>
              <w:t>тр. 3 Начальная расстановка</w:t>
            </w:r>
          </w:p>
          <w:p w:rsidR="00DB52C1" w:rsidRPr="00BF3518" w:rsidRDefault="00BF3518" w:rsidP="00266BA6">
            <w:pPr>
              <w:rPr>
                <w:sz w:val="22"/>
                <w:szCs w:val="22"/>
              </w:rPr>
            </w:pPr>
            <w:r>
              <w:rPr>
                <w:sz w:val="22"/>
                <w:szCs w:val="22"/>
              </w:rPr>
              <w:t>с</w:t>
            </w:r>
            <w:r w:rsidR="00DB52C1" w:rsidRPr="00BF3518">
              <w:rPr>
                <w:sz w:val="22"/>
                <w:szCs w:val="22"/>
              </w:rPr>
              <w:t>тр. 4 Ход игры</w:t>
            </w:r>
          </w:p>
        </w:tc>
        <w:tc>
          <w:tcPr>
            <w:tcW w:w="3190" w:type="dxa"/>
          </w:tcPr>
          <w:p w:rsidR="00266BA6" w:rsidRPr="00BF3518" w:rsidRDefault="00BF3518" w:rsidP="00266BA6">
            <w:pPr>
              <w:rPr>
                <w:sz w:val="22"/>
                <w:szCs w:val="22"/>
              </w:rPr>
            </w:pPr>
            <w:r>
              <w:rPr>
                <w:sz w:val="22"/>
                <w:szCs w:val="22"/>
              </w:rPr>
              <w:t>с</w:t>
            </w:r>
            <w:r w:rsidR="00DB52C1" w:rsidRPr="00BF3518">
              <w:rPr>
                <w:sz w:val="22"/>
                <w:szCs w:val="22"/>
              </w:rPr>
              <w:t>тр. 6 Карты действий</w:t>
            </w:r>
          </w:p>
          <w:p w:rsidR="00DB52C1" w:rsidRPr="00BF3518" w:rsidRDefault="00BF3518" w:rsidP="00266BA6">
            <w:pPr>
              <w:rPr>
                <w:sz w:val="22"/>
                <w:szCs w:val="22"/>
              </w:rPr>
            </w:pPr>
            <w:r>
              <w:rPr>
                <w:sz w:val="22"/>
                <w:szCs w:val="22"/>
              </w:rPr>
              <w:t>с</w:t>
            </w:r>
            <w:r w:rsidR="00DB52C1" w:rsidRPr="00BF3518">
              <w:rPr>
                <w:sz w:val="22"/>
                <w:szCs w:val="22"/>
              </w:rPr>
              <w:t>тр. 11 Военное присутствие</w:t>
            </w:r>
          </w:p>
          <w:p w:rsidR="00DB52C1" w:rsidRPr="00BF3518" w:rsidRDefault="00BF3518" w:rsidP="00266BA6">
            <w:pPr>
              <w:rPr>
                <w:sz w:val="22"/>
                <w:szCs w:val="22"/>
              </w:rPr>
            </w:pPr>
            <w:r>
              <w:rPr>
                <w:sz w:val="22"/>
                <w:szCs w:val="22"/>
              </w:rPr>
              <w:t>с</w:t>
            </w:r>
            <w:r w:rsidR="00DB52C1" w:rsidRPr="00BF3518">
              <w:rPr>
                <w:sz w:val="22"/>
                <w:szCs w:val="22"/>
              </w:rPr>
              <w:t>тр 13 Морские карты</w:t>
            </w:r>
          </w:p>
        </w:tc>
        <w:tc>
          <w:tcPr>
            <w:tcW w:w="3191" w:type="dxa"/>
          </w:tcPr>
          <w:p w:rsidR="00266BA6" w:rsidRPr="00BF3518" w:rsidRDefault="00BF3518" w:rsidP="00266BA6">
            <w:pPr>
              <w:rPr>
                <w:sz w:val="22"/>
                <w:szCs w:val="22"/>
              </w:rPr>
            </w:pPr>
            <w:r>
              <w:rPr>
                <w:sz w:val="22"/>
                <w:szCs w:val="22"/>
              </w:rPr>
              <w:t>с</w:t>
            </w:r>
            <w:r w:rsidR="00DB52C1" w:rsidRPr="00BF3518">
              <w:rPr>
                <w:sz w:val="22"/>
                <w:szCs w:val="22"/>
              </w:rPr>
              <w:t>тр. 14 Карты преимущества</w:t>
            </w:r>
          </w:p>
          <w:p w:rsidR="00DB52C1" w:rsidRPr="00BF3518" w:rsidRDefault="00BF3518" w:rsidP="00266BA6">
            <w:pPr>
              <w:rPr>
                <w:sz w:val="22"/>
                <w:szCs w:val="22"/>
              </w:rPr>
            </w:pPr>
            <w:r>
              <w:rPr>
                <w:sz w:val="22"/>
                <w:szCs w:val="22"/>
              </w:rPr>
              <w:t>с</w:t>
            </w:r>
            <w:r w:rsidR="00DB52C1" w:rsidRPr="00BF3518">
              <w:rPr>
                <w:sz w:val="22"/>
                <w:szCs w:val="22"/>
              </w:rPr>
              <w:t xml:space="preserve">тр. 14 </w:t>
            </w:r>
            <w:r w:rsidR="007E7CEF" w:rsidRPr="00BF3518">
              <w:rPr>
                <w:sz w:val="22"/>
                <w:szCs w:val="22"/>
              </w:rPr>
              <w:t>Заг</w:t>
            </w:r>
            <w:r w:rsidR="00EC74B5">
              <w:rPr>
                <w:sz w:val="22"/>
                <w:szCs w:val="22"/>
              </w:rPr>
              <w:t>оловки</w:t>
            </w:r>
          </w:p>
          <w:p w:rsidR="007E7CEF" w:rsidRPr="00BF3518" w:rsidRDefault="00BF3518" w:rsidP="00266BA6">
            <w:pPr>
              <w:rPr>
                <w:sz w:val="22"/>
                <w:szCs w:val="22"/>
              </w:rPr>
            </w:pPr>
            <w:r>
              <w:rPr>
                <w:sz w:val="22"/>
                <w:szCs w:val="22"/>
              </w:rPr>
              <w:t>с</w:t>
            </w:r>
            <w:r w:rsidR="007E7CEF" w:rsidRPr="00BF3518">
              <w:rPr>
                <w:sz w:val="22"/>
                <w:szCs w:val="22"/>
              </w:rPr>
              <w:t xml:space="preserve">тр. 17 </w:t>
            </w:r>
            <w:r w:rsidR="00EC74B5">
              <w:rPr>
                <w:sz w:val="22"/>
                <w:szCs w:val="22"/>
              </w:rPr>
              <w:t>Специальные ходы</w:t>
            </w:r>
          </w:p>
        </w:tc>
      </w:tr>
    </w:tbl>
    <w:p w:rsidR="00A8741A" w:rsidRDefault="00A8741A" w:rsidP="00266BA6"/>
    <w:p w:rsidR="005B3D08" w:rsidRDefault="00A8741A" w:rsidP="00DF672B">
      <w:pPr>
        <w:rPr>
          <w:b/>
          <w:color w:val="0070C0"/>
        </w:rPr>
      </w:pPr>
      <w:r>
        <w:br w:type="page"/>
      </w:r>
      <w:r w:rsidR="005B3D08" w:rsidRPr="009E0466">
        <w:rPr>
          <w:b/>
          <w:color w:val="0070C0"/>
        </w:rPr>
        <w:lastRenderedPageBreak/>
        <w:t>КОМПОНЕНТЫ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4"/>
        <w:gridCol w:w="1153"/>
        <w:gridCol w:w="506"/>
        <w:gridCol w:w="663"/>
        <w:gridCol w:w="996"/>
        <w:gridCol w:w="153"/>
        <w:gridCol w:w="1506"/>
      </w:tblGrid>
      <w:tr w:rsidR="00296E4D" w:rsidTr="000D0F56">
        <w:trPr>
          <w:trHeight w:val="823"/>
        </w:trPr>
        <w:tc>
          <w:tcPr>
            <w:tcW w:w="4594" w:type="dxa"/>
            <w:vMerge w:val="restart"/>
          </w:tcPr>
          <w:p w:rsidR="009E0466" w:rsidRDefault="009E0466" w:rsidP="009E0466">
            <w:pPr>
              <w:rPr>
                <w:sz w:val="20"/>
                <w:szCs w:val="20"/>
              </w:rPr>
            </w:pPr>
            <w:r w:rsidRPr="009E0466">
              <w:rPr>
                <w:sz w:val="20"/>
                <w:szCs w:val="20"/>
              </w:rPr>
              <w:t>Игровое поле</w:t>
            </w:r>
          </w:p>
          <w:p w:rsidR="009E0466" w:rsidRPr="009E0466" w:rsidRDefault="009E0466" w:rsidP="009E0466">
            <w:pPr>
              <w:rPr>
                <w:sz w:val="20"/>
                <w:szCs w:val="20"/>
              </w:rPr>
            </w:pPr>
            <w:r>
              <w:rPr>
                <w:noProof/>
                <w:sz w:val="20"/>
                <w:szCs w:val="20"/>
                <w:lang w:eastAsia="ru-RU"/>
              </w:rPr>
              <w:drawing>
                <wp:inline distT="0" distB="0" distL="0" distR="0">
                  <wp:extent cx="2396491" cy="2396491"/>
                  <wp:effectExtent l="19050" t="0" r="3809" b="0"/>
                  <wp:docPr id="158"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cstate="print"/>
                          <a:srcRect/>
                          <a:stretch>
                            <a:fillRect/>
                          </a:stretch>
                        </pic:blipFill>
                        <pic:spPr bwMode="auto">
                          <a:xfrm>
                            <a:off x="0" y="0"/>
                            <a:ext cx="2397791" cy="2397791"/>
                          </a:xfrm>
                          <a:prstGeom prst="rect">
                            <a:avLst/>
                          </a:prstGeom>
                          <a:noFill/>
                          <a:ln w="9525">
                            <a:noFill/>
                            <a:miter lim="800000"/>
                            <a:headEnd/>
                            <a:tailEnd/>
                          </a:ln>
                        </pic:spPr>
                      </pic:pic>
                    </a:graphicData>
                  </a:graphic>
                </wp:inline>
              </w:drawing>
            </w:r>
          </w:p>
          <w:p w:rsidR="009E0466" w:rsidRDefault="009E0466" w:rsidP="009E0466">
            <w:pPr>
              <w:jc w:val="center"/>
              <w:rPr>
                <w:b/>
                <w:color w:val="0070C0"/>
              </w:rPr>
            </w:pPr>
          </w:p>
        </w:tc>
        <w:tc>
          <w:tcPr>
            <w:tcW w:w="1153" w:type="dxa"/>
          </w:tcPr>
          <w:p w:rsidR="009E0466" w:rsidRDefault="009E0466" w:rsidP="009E0466">
            <w:pPr>
              <w:jc w:val="center"/>
              <w:rPr>
                <w:b/>
                <w:color w:val="0070C0"/>
              </w:rPr>
            </w:pPr>
            <w:r>
              <w:rPr>
                <w:b/>
                <w:noProof/>
                <w:color w:val="0070C0"/>
                <w:lang w:eastAsia="ru-RU"/>
              </w:rPr>
              <w:drawing>
                <wp:inline distT="0" distB="0" distL="0" distR="0">
                  <wp:extent cx="493014" cy="486224"/>
                  <wp:effectExtent l="19050" t="0" r="2286" b="0"/>
                  <wp:docPr id="159"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 cstate="print"/>
                          <a:srcRect/>
                          <a:stretch>
                            <a:fillRect/>
                          </a:stretch>
                        </pic:blipFill>
                        <pic:spPr bwMode="auto">
                          <a:xfrm>
                            <a:off x="0" y="0"/>
                            <a:ext cx="496313" cy="489478"/>
                          </a:xfrm>
                          <a:prstGeom prst="rect">
                            <a:avLst/>
                          </a:prstGeom>
                          <a:noFill/>
                          <a:ln w="9525">
                            <a:noFill/>
                            <a:miter lim="800000"/>
                            <a:headEnd/>
                            <a:tailEnd/>
                          </a:ln>
                        </pic:spPr>
                      </pic:pic>
                    </a:graphicData>
                  </a:graphic>
                </wp:inline>
              </w:drawing>
            </w:r>
          </w:p>
        </w:tc>
        <w:tc>
          <w:tcPr>
            <w:tcW w:w="1169" w:type="dxa"/>
            <w:gridSpan w:val="2"/>
          </w:tcPr>
          <w:p w:rsidR="009E0466" w:rsidRDefault="009E0466" w:rsidP="009E0466">
            <w:pPr>
              <w:jc w:val="center"/>
              <w:rPr>
                <w:b/>
                <w:color w:val="0070C0"/>
              </w:rPr>
            </w:pPr>
            <w:r>
              <w:rPr>
                <w:b/>
                <w:noProof/>
                <w:color w:val="0070C0"/>
                <w:lang w:eastAsia="ru-RU"/>
              </w:rPr>
              <w:drawing>
                <wp:inline distT="0" distB="0" distL="0" distR="0">
                  <wp:extent cx="529590" cy="516981"/>
                  <wp:effectExtent l="19050" t="0" r="3810" b="0"/>
                  <wp:docPr id="160"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 cstate="print"/>
                          <a:srcRect/>
                          <a:stretch>
                            <a:fillRect/>
                          </a:stretch>
                        </pic:blipFill>
                        <pic:spPr bwMode="auto">
                          <a:xfrm>
                            <a:off x="0" y="0"/>
                            <a:ext cx="529621" cy="517011"/>
                          </a:xfrm>
                          <a:prstGeom prst="rect">
                            <a:avLst/>
                          </a:prstGeom>
                          <a:noFill/>
                          <a:ln w="9525">
                            <a:noFill/>
                            <a:miter lim="800000"/>
                            <a:headEnd/>
                            <a:tailEnd/>
                          </a:ln>
                        </pic:spPr>
                      </pic:pic>
                    </a:graphicData>
                  </a:graphic>
                </wp:inline>
              </w:drawing>
            </w:r>
          </w:p>
        </w:tc>
        <w:tc>
          <w:tcPr>
            <w:tcW w:w="1149" w:type="dxa"/>
            <w:gridSpan w:val="2"/>
          </w:tcPr>
          <w:p w:rsidR="009E0466" w:rsidRDefault="009E0466" w:rsidP="009E0466">
            <w:pPr>
              <w:jc w:val="center"/>
              <w:rPr>
                <w:b/>
                <w:color w:val="0070C0"/>
              </w:rPr>
            </w:pPr>
            <w:r>
              <w:rPr>
                <w:b/>
                <w:noProof/>
                <w:color w:val="0070C0"/>
                <w:lang w:eastAsia="ru-RU"/>
              </w:rPr>
              <w:drawing>
                <wp:inline distT="0" distB="0" distL="0" distR="0">
                  <wp:extent cx="485699" cy="474135"/>
                  <wp:effectExtent l="19050" t="0" r="0" b="0"/>
                  <wp:docPr id="161"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485727" cy="474162"/>
                          </a:xfrm>
                          <a:prstGeom prst="rect">
                            <a:avLst/>
                          </a:prstGeom>
                          <a:noFill/>
                          <a:ln w="9525">
                            <a:noFill/>
                            <a:miter lim="800000"/>
                            <a:headEnd/>
                            <a:tailEnd/>
                          </a:ln>
                        </pic:spPr>
                      </pic:pic>
                    </a:graphicData>
                  </a:graphic>
                </wp:inline>
              </w:drawing>
            </w:r>
          </w:p>
        </w:tc>
        <w:tc>
          <w:tcPr>
            <w:tcW w:w="1506" w:type="dxa"/>
          </w:tcPr>
          <w:p w:rsidR="009E0466" w:rsidRDefault="009E0466" w:rsidP="009E0466">
            <w:pPr>
              <w:jc w:val="center"/>
              <w:rPr>
                <w:b/>
                <w:color w:val="0070C0"/>
              </w:rPr>
            </w:pPr>
            <w:r>
              <w:rPr>
                <w:b/>
                <w:noProof/>
                <w:color w:val="0070C0"/>
                <w:lang w:eastAsia="ru-RU"/>
              </w:rPr>
              <w:drawing>
                <wp:inline distT="0" distB="0" distL="0" distR="0">
                  <wp:extent cx="493014" cy="486224"/>
                  <wp:effectExtent l="19050" t="0" r="2286" b="0"/>
                  <wp:docPr id="162"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 cstate="print"/>
                          <a:srcRect/>
                          <a:stretch>
                            <a:fillRect/>
                          </a:stretch>
                        </pic:blipFill>
                        <pic:spPr bwMode="auto">
                          <a:xfrm>
                            <a:off x="0" y="0"/>
                            <a:ext cx="494506" cy="487696"/>
                          </a:xfrm>
                          <a:prstGeom prst="rect">
                            <a:avLst/>
                          </a:prstGeom>
                          <a:noFill/>
                          <a:ln w="9525">
                            <a:noFill/>
                            <a:miter lim="800000"/>
                            <a:headEnd/>
                            <a:tailEnd/>
                          </a:ln>
                        </pic:spPr>
                      </pic:pic>
                    </a:graphicData>
                  </a:graphic>
                </wp:inline>
              </w:drawing>
            </w:r>
          </w:p>
        </w:tc>
      </w:tr>
      <w:tr w:rsidR="003E209D" w:rsidTr="000D0F56">
        <w:trPr>
          <w:trHeight w:val="820"/>
        </w:trPr>
        <w:tc>
          <w:tcPr>
            <w:tcW w:w="4594" w:type="dxa"/>
            <w:vMerge/>
          </w:tcPr>
          <w:p w:rsidR="009E0466" w:rsidRPr="009E0466" w:rsidRDefault="009E0466" w:rsidP="009E0466">
            <w:pPr>
              <w:rPr>
                <w:sz w:val="20"/>
                <w:szCs w:val="20"/>
              </w:rPr>
            </w:pPr>
          </w:p>
        </w:tc>
        <w:tc>
          <w:tcPr>
            <w:tcW w:w="1153" w:type="dxa"/>
          </w:tcPr>
          <w:p w:rsidR="009E0466" w:rsidRPr="00B94517" w:rsidRDefault="00B94517" w:rsidP="009E0466">
            <w:pPr>
              <w:jc w:val="center"/>
              <w:rPr>
                <w:sz w:val="16"/>
                <w:szCs w:val="16"/>
              </w:rPr>
            </w:pPr>
            <w:r w:rsidRPr="00B94517">
              <w:rPr>
                <w:sz w:val="16"/>
                <w:szCs w:val="16"/>
              </w:rPr>
              <w:t>Маркер</w:t>
            </w:r>
          </w:p>
          <w:p w:rsidR="00B94517" w:rsidRPr="00B94517" w:rsidRDefault="00B94517" w:rsidP="009E0466">
            <w:pPr>
              <w:jc w:val="center"/>
              <w:rPr>
                <w:sz w:val="16"/>
                <w:szCs w:val="16"/>
              </w:rPr>
            </w:pPr>
            <w:r>
              <w:rPr>
                <w:sz w:val="16"/>
                <w:szCs w:val="16"/>
              </w:rPr>
              <w:t>х</w:t>
            </w:r>
            <w:r w:rsidRPr="00B94517">
              <w:rPr>
                <w:sz w:val="16"/>
                <w:szCs w:val="16"/>
              </w:rPr>
              <w:t>ода</w:t>
            </w:r>
          </w:p>
        </w:tc>
        <w:tc>
          <w:tcPr>
            <w:tcW w:w="1169" w:type="dxa"/>
            <w:gridSpan w:val="2"/>
          </w:tcPr>
          <w:p w:rsidR="009E0466" w:rsidRPr="00B94517" w:rsidRDefault="00B94517" w:rsidP="009E0466">
            <w:pPr>
              <w:jc w:val="center"/>
              <w:rPr>
                <w:sz w:val="16"/>
                <w:szCs w:val="16"/>
              </w:rPr>
            </w:pPr>
            <w:r w:rsidRPr="00B94517">
              <w:rPr>
                <w:sz w:val="16"/>
                <w:szCs w:val="16"/>
              </w:rPr>
              <w:t>Маркер престижа России</w:t>
            </w:r>
          </w:p>
        </w:tc>
        <w:tc>
          <w:tcPr>
            <w:tcW w:w="1149" w:type="dxa"/>
            <w:gridSpan w:val="2"/>
          </w:tcPr>
          <w:p w:rsidR="009E0466" w:rsidRPr="00B94517" w:rsidRDefault="00B94517" w:rsidP="009E0466">
            <w:pPr>
              <w:jc w:val="center"/>
              <w:rPr>
                <w:sz w:val="16"/>
                <w:szCs w:val="16"/>
              </w:rPr>
            </w:pPr>
            <w:r w:rsidRPr="00B94517">
              <w:rPr>
                <w:sz w:val="16"/>
                <w:szCs w:val="16"/>
              </w:rPr>
              <w:t>Маркер престижа Европы</w:t>
            </w:r>
          </w:p>
        </w:tc>
        <w:tc>
          <w:tcPr>
            <w:tcW w:w="1506" w:type="dxa"/>
          </w:tcPr>
          <w:p w:rsidR="009E0466" w:rsidRPr="00B94517" w:rsidRDefault="00B94517" w:rsidP="009E0466">
            <w:pPr>
              <w:jc w:val="center"/>
              <w:rPr>
                <w:sz w:val="16"/>
                <w:szCs w:val="16"/>
              </w:rPr>
            </w:pPr>
            <w:r w:rsidRPr="00B94517">
              <w:rPr>
                <w:sz w:val="16"/>
                <w:szCs w:val="16"/>
              </w:rPr>
              <w:t>Маркер перелома в ЕС</w:t>
            </w:r>
          </w:p>
        </w:tc>
      </w:tr>
      <w:tr w:rsidR="00F604A4" w:rsidTr="000D0F56">
        <w:trPr>
          <w:trHeight w:val="820"/>
        </w:trPr>
        <w:tc>
          <w:tcPr>
            <w:tcW w:w="4594" w:type="dxa"/>
            <w:vMerge/>
          </w:tcPr>
          <w:p w:rsidR="00B94517" w:rsidRPr="009E0466" w:rsidRDefault="00B94517" w:rsidP="009E0466">
            <w:pPr>
              <w:rPr>
                <w:sz w:val="20"/>
                <w:szCs w:val="20"/>
              </w:rPr>
            </w:pPr>
          </w:p>
        </w:tc>
        <w:tc>
          <w:tcPr>
            <w:tcW w:w="1153" w:type="dxa"/>
          </w:tcPr>
          <w:p w:rsidR="00B94517" w:rsidRDefault="00B94517" w:rsidP="009E0466">
            <w:pPr>
              <w:jc w:val="center"/>
              <w:rPr>
                <w:b/>
                <w:color w:val="0070C0"/>
              </w:rPr>
            </w:pPr>
            <w:r>
              <w:rPr>
                <w:b/>
                <w:noProof/>
                <w:color w:val="0070C0"/>
                <w:lang w:eastAsia="ru-RU"/>
              </w:rPr>
              <w:drawing>
                <wp:inline distT="0" distB="0" distL="0" distR="0">
                  <wp:extent cx="375971" cy="370792"/>
                  <wp:effectExtent l="19050" t="0" r="5029" b="0"/>
                  <wp:docPr id="163"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3" cstate="print"/>
                          <a:srcRect/>
                          <a:stretch>
                            <a:fillRect/>
                          </a:stretch>
                        </pic:blipFill>
                        <pic:spPr bwMode="auto">
                          <a:xfrm>
                            <a:off x="0" y="0"/>
                            <a:ext cx="377109" cy="371914"/>
                          </a:xfrm>
                          <a:prstGeom prst="rect">
                            <a:avLst/>
                          </a:prstGeom>
                          <a:noFill/>
                          <a:ln w="9525">
                            <a:noFill/>
                            <a:miter lim="800000"/>
                            <a:headEnd/>
                            <a:tailEnd/>
                          </a:ln>
                        </pic:spPr>
                      </pic:pic>
                    </a:graphicData>
                  </a:graphic>
                </wp:inline>
              </w:drawing>
            </w:r>
          </w:p>
        </w:tc>
        <w:tc>
          <w:tcPr>
            <w:tcW w:w="1169" w:type="dxa"/>
            <w:gridSpan w:val="2"/>
          </w:tcPr>
          <w:p w:rsidR="00B94517" w:rsidRPr="00B94517" w:rsidRDefault="00B94517" w:rsidP="00B94517">
            <w:r>
              <w:rPr>
                <w:noProof/>
                <w:lang w:eastAsia="ru-RU"/>
              </w:rPr>
              <w:drawing>
                <wp:inline distT="0" distB="0" distL="0" distR="0">
                  <wp:extent cx="361341" cy="361341"/>
                  <wp:effectExtent l="19050" t="0" r="609" b="0"/>
                  <wp:docPr id="164"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4" cstate="print"/>
                          <a:srcRect/>
                          <a:stretch>
                            <a:fillRect/>
                          </a:stretch>
                        </pic:blipFill>
                        <pic:spPr bwMode="auto">
                          <a:xfrm>
                            <a:off x="0" y="0"/>
                            <a:ext cx="364826" cy="364826"/>
                          </a:xfrm>
                          <a:prstGeom prst="rect">
                            <a:avLst/>
                          </a:prstGeom>
                          <a:noFill/>
                          <a:ln w="9525">
                            <a:noFill/>
                            <a:miter lim="800000"/>
                            <a:headEnd/>
                            <a:tailEnd/>
                          </a:ln>
                        </pic:spPr>
                      </pic:pic>
                    </a:graphicData>
                  </a:graphic>
                </wp:inline>
              </w:drawing>
            </w:r>
          </w:p>
        </w:tc>
        <w:tc>
          <w:tcPr>
            <w:tcW w:w="1149" w:type="dxa"/>
            <w:gridSpan w:val="2"/>
          </w:tcPr>
          <w:p w:rsidR="00B94517" w:rsidRPr="00B94517" w:rsidRDefault="00B94517" w:rsidP="00B94517">
            <w:r>
              <w:rPr>
                <w:noProof/>
                <w:lang w:eastAsia="ru-RU"/>
              </w:rPr>
              <w:drawing>
                <wp:inline distT="0" distB="0" distL="0" distR="0">
                  <wp:extent cx="354025" cy="339398"/>
                  <wp:effectExtent l="19050" t="0" r="7925" b="0"/>
                  <wp:docPr id="165"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5" cstate="print"/>
                          <a:srcRect/>
                          <a:stretch>
                            <a:fillRect/>
                          </a:stretch>
                        </pic:blipFill>
                        <pic:spPr bwMode="auto">
                          <a:xfrm>
                            <a:off x="0" y="0"/>
                            <a:ext cx="354422" cy="339779"/>
                          </a:xfrm>
                          <a:prstGeom prst="rect">
                            <a:avLst/>
                          </a:prstGeom>
                          <a:noFill/>
                          <a:ln w="9525">
                            <a:noFill/>
                            <a:miter lim="800000"/>
                            <a:headEnd/>
                            <a:tailEnd/>
                          </a:ln>
                        </pic:spPr>
                      </pic:pic>
                    </a:graphicData>
                  </a:graphic>
                </wp:inline>
              </w:drawing>
            </w:r>
          </w:p>
        </w:tc>
        <w:tc>
          <w:tcPr>
            <w:tcW w:w="1506" w:type="dxa"/>
          </w:tcPr>
          <w:p w:rsidR="00B94517" w:rsidRDefault="00B94517" w:rsidP="009E0466">
            <w:pPr>
              <w:jc w:val="center"/>
              <w:rPr>
                <w:b/>
                <w:color w:val="0070C0"/>
              </w:rPr>
            </w:pPr>
            <w:r>
              <w:rPr>
                <w:b/>
                <w:noProof/>
                <w:color w:val="0070C0"/>
                <w:lang w:eastAsia="ru-RU"/>
              </w:rPr>
              <w:drawing>
                <wp:inline distT="0" distB="0" distL="0" distR="0">
                  <wp:extent cx="792937" cy="305905"/>
                  <wp:effectExtent l="19050" t="0" r="7163" b="0"/>
                  <wp:docPr id="166"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6" cstate="print"/>
                          <a:srcRect/>
                          <a:stretch>
                            <a:fillRect/>
                          </a:stretch>
                        </pic:blipFill>
                        <pic:spPr bwMode="auto">
                          <a:xfrm>
                            <a:off x="0" y="0"/>
                            <a:ext cx="795165" cy="306765"/>
                          </a:xfrm>
                          <a:prstGeom prst="rect">
                            <a:avLst/>
                          </a:prstGeom>
                          <a:noFill/>
                          <a:ln w="9525">
                            <a:noFill/>
                            <a:miter lim="800000"/>
                            <a:headEnd/>
                            <a:tailEnd/>
                          </a:ln>
                        </pic:spPr>
                      </pic:pic>
                    </a:graphicData>
                  </a:graphic>
                </wp:inline>
              </w:drawing>
            </w:r>
          </w:p>
        </w:tc>
      </w:tr>
      <w:tr w:rsidR="00B219A8" w:rsidTr="000D0F56">
        <w:trPr>
          <w:trHeight w:val="820"/>
        </w:trPr>
        <w:tc>
          <w:tcPr>
            <w:tcW w:w="4594" w:type="dxa"/>
            <w:vMerge/>
          </w:tcPr>
          <w:p w:rsidR="00D52036" w:rsidRPr="009E0466" w:rsidRDefault="00D52036" w:rsidP="009E0466">
            <w:pPr>
              <w:rPr>
                <w:sz w:val="20"/>
                <w:szCs w:val="20"/>
              </w:rPr>
            </w:pPr>
          </w:p>
        </w:tc>
        <w:tc>
          <w:tcPr>
            <w:tcW w:w="1153" w:type="dxa"/>
            <w:vAlign w:val="center"/>
          </w:tcPr>
          <w:p w:rsidR="00D52036" w:rsidRPr="00D52036" w:rsidRDefault="00D52036" w:rsidP="00D52036">
            <w:pPr>
              <w:jc w:val="center"/>
              <w:rPr>
                <w:noProof/>
                <w:sz w:val="16"/>
                <w:szCs w:val="16"/>
                <w:lang w:eastAsia="ru-RU"/>
              </w:rPr>
            </w:pPr>
            <w:r w:rsidRPr="00D52036">
              <w:rPr>
                <w:noProof/>
                <w:sz w:val="16"/>
                <w:szCs w:val="16"/>
                <w:lang w:eastAsia="ru-RU"/>
              </w:rPr>
              <w:t>50 жетонов монет</w:t>
            </w:r>
          </w:p>
        </w:tc>
        <w:tc>
          <w:tcPr>
            <w:tcW w:w="1169" w:type="dxa"/>
            <w:gridSpan w:val="2"/>
            <w:vAlign w:val="center"/>
          </w:tcPr>
          <w:p w:rsidR="00D52036" w:rsidRPr="00D52036" w:rsidRDefault="00D52036" w:rsidP="00D52036">
            <w:pPr>
              <w:jc w:val="center"/>
              <w:rPr>
                <w:noProof/>
                <w:sz w:val="16"/>
                <w:szCs w:val="16"/>
                <w:lang w:eastAsia="ru-RU"/>
              </w:rPr>
            </w:pPr>
            <w:r w:rsidRPr="00D52036">
              <w:rPr>
                <w:noProof/>
                <w:sz w:val="16"/>
                <w:szCs w:val="16"/>
                <w:lang w:eastAsia="ru-RU"/>
              </w:rPr>
              <w:t>15 синих маркеров армий НАТО</w:t>
            </w:r>
          </w:p>
        </w:tc>
        <w:tc>
          <w:tcPr>
            <w:tcW w:w="1149" w:type="dxa"/>
            <w:gridSpan w:val="2"/>
            <w:vAlign w:val="center"/>
          </w:tcPr>
          <w:p w:rsidR="00D52036" w:rsidRPr="00D52036" w:rsidRDefault="00D52036" w:rsidP="00D52036">
            <w:pPr>
              <w:jc w:val="center"/>
              <w:rPr>
                <w:noProof/>
                <w:sz w:val="16"/>
                <w:szCs w:val="16"/>
                <w:lang w:eastAsia="ru-RU"/>
              </w:rPr>
            </w:pPr>
            <w:r w:rsidRPr="00D52036">
              <w:rPr>
                <w:noProof/>
                <w:sz w:val="16"/>
                <w:szCs w:val="16"/>
                <w:lang w:eastAsia="ru-RU"/>
              </w:rPr>
              <w:t>15 красных маркеров армий России</w:t>
            </w:r>
          </w:p>
        </w:tc>
        <w:tc>
          <w:tcPr>
            <w:tcW w:w="1506" w:type="dxa"/>
            <w:vAlign w:val="center"/>
          </w:tcPr>
          <w:p w:rsidR="00D52036" w:rsidRPr="00D52036" w:rsidRDefault="00D52036" w:rsidP="00D52036">
            <w:pPr>
              <w:jc w:val="center"/>
              <w:rPr>
                <w:noProof/>
                <w:sz w:val="16"/>
                <w:szCs w:val="16"/>
                <w:lang w:eastAsia="ru-RU"/>
              </w:rPr>
            </w:pPr>
            <w:r w:rsidRPr="00D52036">
              <w:rPr>
                <w:noProof/>
                <w:sz w:val="16"/>
                <w:szCs w:val="16"/>
                <w:lang w:eastAsia="ru-RU"/>
              </w:rPr>
              <w:t>4 двусторонних маркера морского контроля</w:t>
            </w:r>
          </w:p>
        </w:tc>
      </w:tr>
      <w:tr w:rsidR="00D52036" w:rsidTr="000D0F56">
        <w:trPr>
          <w:trHeight w:val="820"/>
        </w:trPr>
        <w:tc>
          <w:tcPr>
            <w:tcW w:w="4594" w:type="dxa"/>
            <w:vMerge/>
          </w:tcPr>
          <w:p w:rsidR="00D52036" w:rsidRPr="009E0466" w:rsidRDefault="00D52036" w:rsidP="009E0466">
            <w:pPr>
              <w:rPr>
                <w:sz w:val="20"/>
                <w:szCs w:val="20"/>
              </w:rPr>
            </w:pPr>
          </w:p>
        </w:tc>
        <w:tc>
          <w:tcPr>
            <w:tcW w:w="1659" w:type="dxa"/>
            <w:gridSpan w:val="2"/>
          </w:tcPr>
          <w:p w:rsidR="00D52036" w:rsidRDefault="00D52036" w:rsidP="009E0466">
            <w:pPr>
              <w:jc w:val="center"/>
              <w:rPr>
                <w:b/>
                <w:color w:val="0070C0"/>
              </w:rPr>
            </w:pPr>
            <w:r>
              <w:rPr>
                <w:b/>
                <w:noProof/>
                <w:color w:val="0070C0"/>
                <w:lang w:eastAsia="ru-RU"/>
              </w:rPr>
              <w:drawing>
                <wp:inline distT="0" distB="0" distL="0" distR="0">
                  <wp:extent cx="638974" cy="504748"/>
                  <wp:effectExtent l="19050" t="0" r="8726" b="0"/>
                  <wp:docPr id="167"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7" cstate="print"/>
                          <a:srcRect/>
                          <a:stretch>
                            <a:fillRect/>
                          </a:stretch>
                        </pic:blipFill>
                        <pic:spPr bwMode="auto">
                          <a:xfrm>
                            <a:off x="0" y="0"/>
                            <a:ext cx="645151" cy="509627"/>
                          </a:xfrm>
                          <a:prstGeom prst="rect">
                            <a:avLst/>
                          </a:prstGeom>
                          <a:noFill/>
                          <a:ln w="9525">
                            <a:noFill/>
                            <a:miter lim="800000"/>
                            <a:headEnd/>
                            <a:tailEnd/>
                          </a:ln>
                        </pic:spPr>
                      </pic:pic>
                    </a:graphicData>
                  </a:graphic>
                </wp:inline>
              </w:drawing>
            </w:r>
          </w:p>
        </w:tc>
        <w:tc>
          <w:tcPr>
            <w:tcW w:w="1659" w:type="dxa"/>
            <w:gridSpan w:val="2"/>
          </w:tcPr>
          <w:p w:rsidR="00D52036" w:rsidRDefault="00D52036" w:rsidP="009E0466">
            <w:pPr>
              <w:jc w:val="center"/>
              <w:rPr>
                <w:b/>
                <w:color w:val="0070C0"/>
              </w:rPr>
            </w:pPr>
            <w:r>
              <w:rPr>
                <w:b/>
                <w:noProof/>
                <w:color w:val="0070C0"/>
                <w:lang w:eastAsia="ru-RU"/>
              </w:rPr>
              <w:drawing>
                <wp:inline distT="0" distB="0" distL="0" distR="0">
                  <wp:extent cx="639318" cy="505019"/>
                  <wp:effectExtent l="19050" t="0" r="8382" b="0"/>
                  <wp:docPr id="168"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8" cstate="print"/>
                          <a:srcRect/>
                          <a:stretch>
                            <a:fillRect/>
                          </a:stretch>
                        </pic:blipFill>
                        <pic:spPr bwMode="auto">
                          <a:xfrm>
                            <a:off x="0" y="0"/>
                            <a:ext cx="636791" cy="503023"/>
                          </a:xfrm>
                          <a:prstGeom prst="rect">
                            <a:avLst/>
                          </a:prstGeom>
                          <a:noFill/>
                          <a:ln w="9525">
                            <a:noFill/>
                            <a:miter lim="800000"/>
                            <a:headEnd/>
                            <a:tailEnd/>
                          </a:ln>
                        </pic:spPr>
                      </pic:pic>
                    </a:graphicData>
                  </a:graphic>
                </wp:inline>
              </w:drawing>
            </w:r>
          </w:p>
        </w:tc>
        <w:tc>
          <w:tcPr>
            <w:tcW w:w="1659" w:type="dxa"/>
            <w:gridSpan w:val="2"/>
          </w:tcPr>
          <w:p w:rsidR="00D52036" w:rsidRDefault="00D52036" w:rsidP="009E0466">
            <w:pPr>
              <w:jc w:val="center"/>
              <w:rPr>
                <w:b/>
                <w:color w:val="0070C0"/>
              </w:rPr>
            </w:pPr>
            <w:r>
              <w:rPr>
                <w:b/>
                <w:noProof/>
                <w:color w:val="0070C0"/>
                <w:lang w:eastAsia="ru-RU"/>
              </w:rPr>
              <w:drawing>
                <wp:inline distT="0" distB="0" distL="0" distR="0">
                  <wp:extent cx="666674" cy="526628"/>
                  <wp:effectExtent l="19050" t="0" r="76" b="0"/>
                  <wp:docPr id="169"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9" cstate="print"/>
                          <a:srcRect/>
                          <a:stretch>
                            <a:fillRect/>
                          </a:stretch>
                        </pic:blipFill>
                        <pic:spPr bwMode="auto">
                          <a:xfrm>
                            <a:off x="0" y="0"/>
                            <a:ext cx="667549" cy="527319"/>
                          </a:xfrm>
                          <a:prstGeom prst="rect">
                            <a:avLst/>
                          </a:prstGeom>
                          <a:noFill/>
                          <a:ln w="9525">
                            <a:noFill/>
                            <a:miter lim="800000"/>
                            <a:headEnd/>
                            <a:tailEnd/>
                          </a:ln>
                        </pic:spPr>
                      </pic:pic>
                    </a:graphicData>
                  </a:graphic>
                </wp:inline>
              </w:drawing>
            </w:r>
          </w:p>
        </w:tc>
      </w:tr>
      <w:tr w:rsidR="00296E4D" w:rsidTr="000D0F56">
        <w:trPr>
          <w:trHeight w:val="426"/>
        </w:trPr>
        <w:tc>
          <w:tcPr>
            <w:tcW w:w="4594" w:type="dxa"/>
          </w:tcPr>
          <w:p w:rsidR="00296E4D" w:rsidRPr="009E0466" w:rsidRDefault="00296E4D" w:rsidP="009E0466">
            <w:pPr>
              <w:rPr>
                <w:sz w:val="20"/>
                <w:szCs w:val="20"/>
              </w:rPr>
            </w:pPr>
            <w:r>
              <w:rPr>
                <w:noProof/>
                <w:sz w:val="20"/>
                <w:szCs w:val="20"/>
                <w:lang w:eastAsia="ru-RU"/>
              </w:rPr>
              <w:drawing>
                <wp:inline distT="0" distB="0" distL="0" distR="0">
                  <wp:extent cx="917295" cy="622350"/>
                  <wp:effectExtent l="19050" t="0" r="0" b="0"/>
                  <wp:docPr id="176"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0" cstate="print"/>
                          <a:srcRect/>
                          <a:stretch>
                            <a:fillRect/>
                          </a:stretch>
                        </pic:blipFill>
                        <pic:spPr bwMode="auto">
                          <a:xfrm>
                            <a:off x="0" y="0"/>
                            <a:ext cx="919422" cy="623793"/>
                          </a:xfrm>
                          <a:prstGeom prst="rect">
                            <a:avLst/>
                          </a:prstGeom>
                          <a:noFill/>
                          <a:ln w="9525">
                            <a:noFill/>
                            <a:miter lim="800000"/>
                            <a:headEnd/>
                            <a:tailEnd/>
                          </a:ln>
                        </pic:spPr>
                      </pic:pic>
                    </a:graphicData>
                  </a:graphic>
                </wp:inline>
              </w:drawing>
            </w:r>
            <w:r>
              <w:rPr>
                <w:noProof/>
                <w:sz w:val="20"/>
                <w:szCs w:val="20"/>
                <w:lang w:eastAsia="ru-RU"/>
              </w:rPr>
              <w:drawing>
                <wp:inline distT="0" distB="0" distL="0" distR="0">
                  <wp:extent cx="924611" cy="631987"/>
                  <wp:effectExtent l="19050" t="0" r="8839" b="0"/>
                  <wp:docPr id="177"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1" cstate="print"/>
                          <a:srcRect/>
                          <a:stretch>
                            <a:fillRect/>
                          </a:stretch>
                        </pic:blipFill>
                        <pic:spPr bwMode="auto">
                          <a:xfrm>
                            <a:off x="0" y="0"/>
                            <a:ext cx="935339" cy="639320"/>
                          </a:xfrm>
                          <a:prstGeom prst="rect">
                            <a:avLst/>
                          </a:prstGeom>
                          <a:noFill/>
                          <a:ln w="9525">
                            <a:noFill/>
                            <a:miter lim="800000"/>
                            <a:headEnd/>
                            <a:tailEnd/>
                          </a:ln>
                        </pic:spPr>
                      </pic:pic>
                    </a:graphicData>
                  </a:graphic>
                </wp:inline>
              </w:drawing>
            </w:r>
          </w:p>
        </w:tc>
        <w:tc>
          <w:tcPr>
            <w:tcW w:w="1659" w:type="dxa"/>
            <w:gridSpan w:val="2"/>
            <w:vMerge w:val="restart"/>
          </w:tcPr>
          <w:p w:rsidR="00296E4D" w:rsidRPr="00236E4C" w:rsidRDefault="00296E4D" w:rsidP="009E0466">
            <w:pPr>
              <w:jc w:val="center"/>
              <w:rPr>
                <w:noProof/>
                <w:sz w:val="16"/>
                <w:szCs w:val="16"/>
                <w:lang w:eastAsia="ru-RU"/>
              </w:rPr>
            </w:pPr>
            <w:r w:rsidRPr="00236E4C">
              <w:rPr>
                <w:noProof/>
                <w:sz w:val="16"/>
                <w:szCs w:val="16"/>
                <w:lang w:eastAsia="ru-RU"/>
              </w:rPr>
              <w:t>12 желтых кубиков влияния ЕС</w:t>
            </w:r>
          </w:p>
        </w:tc>
        <w:tc>
          <w:tcPr>
            <w:tcW w:w="1659" w:type="dxa"/>
            <w:gridSpan w:val="2"/>
            <w:vMerge w:val="restart"/>
          </w:tcPr>
          <w:p w:rsidR="00296E4D" w:rsidRPr="00236E4C" w:rsidRDefault="00296E4D" w:rsidP="009E0466">
            <w:pPr>
              <w:jc w:val="center"/>
              <w:rPr>
                <w:noProof/>
                <w:sz w:val="16"/>
                <w:szCs w:val="16"/>
                <w:lang w:eastAsia="ru-RU"/>
              </w:rPr>
            </w:pPr>
            <w:r w:rsidRPr="00236E4C">
              <w:rPr>
                <w:noProof/>
                <w:sz w:val="16"/>
                <w:szCs w:val="16"/>
                <w:lang w:eastAsia="ru-RU"/>
              </w:rPr>
              <w:t>12 синих кубиков влияния НАТО</w:t>
            </w:r>
          </w:p>
        </w:tc>
        <w:tc>
          <w:tcPr>
            <w:tcW w:w="1659" w:type="dxa"/>
            <w:gridSpan w:val="2"/>
            <w:vMerge w:val="restart"/>
          </w:tcPr>
          <w:p w:rsidR="00296E4D" w:rsidRPr="00236E4C" w:rsidRDefault="00296E4D" w:rsidP="009E0466">
            <w:pPr>
              <w:jc w:val="center"/>
              <w:rPr>
                <w:noProof/>
                <w:sz w:val="16"/>
                <w:szCs w:val="16"/>
                <w:lang w:eastAsia="ru-RU"/>
              </w:rPr>
            </w:pPr>
            <w:r w:rsidRPr="00236E4C">
              <w:rPr>
                <w:noProof/>
                <w:sz w:val="16"/>
                <w:szCs w:val="16"/>
                <w:lang w:eastAsia="ru-RU"/>
              </w:rPr>
              <w:t>12 красных кубиков влияния России</w:t>
            </w:r>
          </w:p>
        </w:tc>
      </w:tr>
      <w:tr w:rsidR="00296E4D" w:rsidTr="000D0F56">
        <w:trPr>
          <w:trHeight w:val="426"/>
        </w:trPr>
        <w:tc>
          <w:tcPr>
            <w:tcW w:w="4594" w:type="dxa"/>
          </w:tcPr>
          <w:p w:rsidR="00296E4D" w:rsidRPr="00B219A8" w:rsidRDefault="00B219A8" w:rsidP="009E0466">
            <w:pPr>
              <w:rPr>
                <w:noProof/>
                <w:sz w:val="18"/>
                <w:szCs w:val="18"/>
                <w:lang w:eastAsia="ru-RU"/>
              </w:rPr>
            </w:pPr>
            <w:r w:rsidRPr="00B219A8">
              <w:rPr>
                <w:noProof/>
                <w:sz w:val="18"/>
                <w:szCs w:val="18"/>
                <w:lang w:eastAsia="ru-RU"/>
              </w:rPr>
              <w:t>22 карты Периода 1 Новое мировое устройство (1992-2008) Заголовки</w:t>
            </w:r>
          </w:p>
        </w:tc>
        <w:tc>
          <w:tcPr>
            <w:tcW w:w="1659" w:type="dxa"/>
            <w:gridSpan w:val="2"/>
            <w:vMerge/>
          </w:tcPr>
          <w:p w:rsidR="00296E4D" w:rsidRPr="00236E4C" w:rsidRDefault="00296E4D" w:rsidP="009E0466">
            <w:pPr>
              <w:jc w:val="center"/>
              <w:rPr>
                <w:noProof/>
                <w:sz w:val="16"/>
                <w:szCs w:val="16"/>
                <w:lang w:eastAsia="ru-RU"/>
              </w:rPr>
            </w:pPr>
          </w:p>
        </w:tc>
        <w:tc>
          <w:tcPr>
            <w:tcW w:w="1659" w:type="dxa"/>
            <w:gridSpan w:val="2"/>
            <w:vMerge/>
          </w:tcPr>
          <w:p w:rsidR="00296E4D" w:rsidRPr="00236E4C" w:rsidRDefault="00296E4D" w:rsidP="009E0466">
            <w:pPr>
              <w:jc w:val="center"/>
              <w:rPr>
                <w:noProof/>
                <w:sz w:val="16"/>
                <w:szCs w:val="16"/>
                <w:lang w:eastAsia="ru-RU"/>
              </w:rPr>
            </w:pPr>
          </w:p>
        </w:tc>
        <w:tc>
          <w:tcPr>
            <w:tcW w:w="1659" w:type="dxa"/>
            <w:gridSpan w:val="2"/>
            <w:vMerge/>
          </w:tcPr>
          <w:p w:rsidR="00296E4D" w:rsidRPr="00236E4C" w:rsidRDefault="00296E4D" w:rsidP="009E0466">
            <w:pPr>
              <w:jc w:val="center"/>
              <w:rPr>
                <w:noProof/>
                <w:sz w:val="16"/>
                <w:szCs w:val="16"/>
                <w:lang w:eastAsia="ru-RU"/>
              </w:rPr>
            </w:pPr>
          </w:p>
        </w:tc>
      </w:tr>
      <w:tr w:rsidR="00B219A8" w:rsidTr="000D0F56">
        <w:trPr>
          <w:trHeight w:val="386"/>
        </w:trPr>
        <w:tc>
          <w:tcPr>
            <w:tcW w:w="4594" w:type="dxa"/>
          </w:tcPr>
          <w:p w:rsidR="00B219A8" w:rsidRPr="00B219A8" w:rsidRDefault="00B219A8" w:rsidP="009E0466">
            <w:pPr>
              <w:rPr>
                <w:noProof/>
                <w:sz w:val="18"/>
                <w:szCs w:val="18"/>
                <w:lang w:eastAsia="ru-RU"/>
              </w:rPr>
            </w:pPr>
            <w:r>
              <w:rPr>
                <w:noProof/>
                <w:sz w:val="18"/>
                <w:szCs w:val="18"/>
                <w:lang w:eastAsia="ru-RU"/>
              </w:rPr>
              <w:drawing>
                <wp:inline distT="0" distB="0" distL="0" distR="0">
                  <wp:extent cx="938748" cy="641650"/>
                  <wp:effectExtent l="19050" t="0" r="0" b="0"/>
                  <wp:docPr id="184"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2" cstate="print"/>
                          <a:srcRect/>
                          <a:stretch>
                            <a:fillRect/>
                          </a:stretch>
                        </pic:blipFill>
                        <pic:spPr bwMode="auto">
                          <a:xfrm>
                            <a:off x="0" y="0"/>
                            <a:ext cx="941323" cy="643410"/>
                          </a:xfrm>
                          <a:prstGeom prst="rect">
                            <a:avLst/>
                          </a:prstGeom>
                          <a:noFill/>
                          <a:ln w="9525">
                            <a:noFill/>
                            <a:miter lim="800000"/>
                            <a:headEnd/>
                            <a:tailEnd/>
                          </a:ln>
                        </pic:spPr>
                      </pic:pic>
                    </a:graphicData>
                  </a:graphic>
                </wp:inline>
              </w:drawing>
            </w:r>
            <w:r>
              <w:rPr>
                <w:noProof/>
                <w:sz w:val="18"/>
                <w:szCs w:val="18"/>
                <w:lang w:eastAsia="ru-RU"/>
              </w:rPr>
              <w:drawing>
                <wp:inline distT="0" distB="0" distL="0" distR="0">
                  <wp:extent cx="936937" cy="640412"/>
                  <wp:effectExtent l="19050" t="0" r="0" b="0"/>
                  <wp:docPr id="185"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1" cstate="print"/>
                          <a:srcRect/>
                          <a:stretch>
                            <a:fillRect/>
                          </a:stretch>
                        </pic:blipFill>
                        <pic:spPr bwMode="auto">
                          <a:xfrm>
                            <a:off x="0" y="0"/>
                            <a:ext cx="939202" cy="641960"/>
                          </a:xfrm>
                          <a:prstGeom prst="rect">
                            <a:avLst/>
                          </a:prstGeom>
                          <a:noFill/>
                          <a:ln w="9525">
                            <a:noFill/>
                            <a:miter lim="800000"/>
                            <a:headEnd/>
                            <a:tailEnd/>
                          </a:ln>
                        </pic:spPr>
                      </pic:pic>
                    </a:graphicData>
                  </a:graphic>
                </wp:inline>
              </w:drawing>
            </w:r>
          </w:p>
        </w:tc>
        <w:tc>
          <w:tcPr>
            <w:tcW w:w="1659" w:type="dxa"/>
            <w:gridSpan w:val="2"/>
          </w:tcPr>
          <w:p w:rsidR="00B219A8" w:rsidRPr="00236E4C" w:rsidRDefault="003E209D" w:rsidP="009E0466">
            <w:pPr>
              <w:jc w:val="center"/>
              <w:rPr>
                <w:noProof/>
                <w:sz w:val="16"/>
                <w:szCs w:val="16"/>
                <w:lang w:eastAsia="ru-RU"/>
              </w:rPr>
            </w:pPr>
            <w:r>
              <w:rPr>
                <w:noProof/>
                <w:sz w:val="16"/>
                <w:szCs w:val="16"/>
                <w:lang w:eastAsia="ru-RU"/>
              </w:rPr>
              <w:drawing>
                <wp:inline distT="0" distB="0" distL="0" distR="0">
                  <wp:extent cx="704667" cy="1031443"/>
                  <wp:effectExtent l="19050" t="0" r="183" b="0"/>
                  <wp:docPr id="194"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3" cstate="print"/>
                          <a:srcRect/>
                          <a:stretch>
                            <a:fillRect/>
                          </a:stretch>
                        </pic:blipFill>
                        <pic:spPr bwMode="auto">
                          <a:xfrm>
                            <a:off x="0" y="0"/>
                            <a:ext cx="704756" cy="1031573"/>
                          </a:xfrm>
                          <a:prstGeom prst="rect">
                            <a:avLst/>
                          </a:prstGeom>
                          <a:noFill/>
                          <a:ln w="9525">
                            <a:noFill/>
                            <a:miter lim="800000"/>
                            <a:headEnd/>
                            <a:tailEnd/>
                          </a:ln>
                        </pic:spPr>
                      </pic:pic>
                    </a:graphicData>
                  </a:graphic>
                </wp:inline>
              </w:drawing>
            </w:r>
          </w:p>
        </w:tc>
        <w:tc>
          <w:tcPr>
            <w:tcW w:w="1659" w:type="dxa"/>
            <w:gridSpan w:val="2"/>
          </w:tcPr>
          <w:p w:rsidR="00B219A8" w:rsidRPr="00236E4C" w:rsidRDefault="003E209D" w:rsidP="009E0466">
            <w:pPr>
              <w:jc w:val="center"/>
              <w:rPr>
                <w:noProof/>
                <w:sz w:val="16"/>
                <w:szCs w:val="16"/>
                <w:lang w:eastAsia="ru-RU"/>
              </w:rPr>
            </w:pPr>
            <w:r>
              <w:rPr>
                <w:noProof/>
                <w:sz w:val="16"/>
                <w:szCs w:val="16"/>
                <w:lang w:eastAsia="ru-RU"/>
              </w:rPr>
              <w:drawing>
                <wp:inline distT="0" distB="0" distL="0" distR="0">
                  <wp:extent cx="696899" cy="1020074"/>
                  <wp:effectExtent l="19050" t="0" r="7951" b="0"/>
                  <wp:docPr id="195"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4" cstate="print"/>
                          <a:srcRect/>
                          <a:stretch>
                            <a:fillRect/>
                          </a:stretch>
                        </pic:blipFill>
                        <pic:spPr bwMode="auto">
                          <a:xfrm>
                            <a:off x="0" y="0"/>
                            <a:ext cx="699251" cy="1023517"/>
                          </a:xfrm>
                          <a:prstGeom prst="rect">
                            <a:avLst/>
                          </a:prstGeom>
                          <a:noFill/>
                          <a:ln w="9525">
                            <a:noFill/>
                            <a:miter lim="800000"/>
                            <a:headEnd/>
                            <a:tailEnd/>
                          </a:ln>
                        </pic:spPr>
                      </pic:pic>
                    </a:graphicData>
                  </a:graphic>
                </wp:inline>
              </w:drawing>
            </w:r>
          </w:p>
        </w:tc>
        <w:tc>
          <w:tcPr>
            <w:tcW w:w="1659" w:type="dxa"/>
            <w:gridSpan w:val="2"/>
          </w:tcPr>
          <w:p w:rsidR="00B219A8" w:rsidRPr="00236E4C" w:rsidRDefault="003E209D" w:rsidP="009E0466">
            <w:pPr>
              <w:jc w:val="center"/>
              <w:rPr>
                <w:noProof/>
                <w:sz w:val="16"/>
                <w:szCs w:val="16"/>
                <w:lang w:eastAsia="ru-RU"/>
              </w:rPr>
            </w:pPr>
            <w:r>
              <w:rPr>
                <w:noProof/>
                <w:sz w:val="16"/>
                <w:szCs w:val="16"/>
                <w:lang w:eastAsia="ru-RU"/>
              </w:rPr>
              <w:drawing>
                <wp:inline distT="0" distB="0" distL="0" distR="0">
                  <wp:extent cx="667129" cy="976497"/>
                  <wp:effectExtent l="19050" t="0" r="0" b="0"/>
                  <wp:docPr id="196"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5" cstate="print"/>
                          <a:srcRect/>
                          <a:stretch>
                            <a:fillRect/>
                          </a:stretch>
                        </pic:blipFill>
                        <pic:spPr bwMode="auto">
                          <a:xfrm>
                            <a:off x="0" y="0"/>
                            <a:ext cx="668646" cy="978717"/>
                          </a:xfrm>
                          <a:prstGeom prst="rect">
                            <a:avLst/>
                          </a:prstGeom>
                          <a:noFill/>
                          <a:ln w="9525">
                            <a:noFill/>
                            <a:miter lim="800000"/>
                            <a:headEnd/>
                            <a:tailEnd/>
                          </a:ln>
                        </pic:spPr>
                      </pic:pic>
                    </a:graphicData>
                  </a:graphic>
                </wp:inline>
              </w:drawing>
            </w:r>
          </w:p>
        </w:tc>
      </w:tr>
      <w:tr w:rsidR="00B219A8" w:rsidTr="000D0F56">
        <w:trPr>
          <w:trHeight w:val="386"/>
        </w:trPr>
        <w:tc>
          <w:tcPr>
            <w:tcW w:w="4594" w:type="dxa"/>
          </w:tcPr>
          <w:p w:rsidR="00B219A8" w:rsidRDefault="00BF3F9B" w:rsidP="009E0466">
            <w:pPr>
              <w:rPr>
                <w:noProof/>
                <w:sz w:val="18"/>
                <w:szCs w:val="18"/>
                <w:lang w:eastAsia="ru-RU"/>
              </w:rPr>
            </w:pPr>
            <w:r>
              <w:rPr>
                <w:noProof/>
                <w:sz w:val="18"/>
                <w:szCs w:val="18"/>
                <w:lang w:eastAsia="ru-RU"/>
              </w:rPr>
              <w:t>18 карт Периода 2 Новая холодная война(2009-2019) Заголовки</w:t>
            </w:r>
          </w:p>
        </w:tc>
        <w:tc>
          <w:tcPr>
            <w:tcW w:w="1659" w:type="dxa"/>
            <w:gridSpan w:val="2"/>
          </w:tcPr>
          <w:p w:rsidR="00B219A8" w:rsidRPr="00236E4C" w:rsidRDefault="003E209D" w:rsidP="009E0466">
            <w:pPr>
              <w:jc w:val="center"/>
              <w:rPr>
                <w:noProof/>
                <w:sz w:val="16"/>
                <w:szCs w:val="16"/>
                <w:lang w:eastAsia="ru-RU"/>
              </w:rPr>
            </w:pPr>
            <w:r>
              <w:rPr>
                <w:noProof/>
                <w:sz w:val="16"/>
                <w:szCs w:val="16"/>
                <w:lang w:eastAsia="ru-RU"/>
              </w:rPr>
              <w:t>13 карт действия Европы</w:t>
            </w:r>
          </w:p>
        </w:tc>
        <w:tc>
          <w:tcPr>
            <w:tcW w:w="1659" w:type="dxa"/>
            <w:gridSpan w:val="2"/>
          </w:tcPr>
          <w:p w:rsidR="00B219A8" w:rsidRPr="00236E4C" w:rsidRDefault="00F604A4" w:rsidP="009E0466">
            <w:pPr>
              <w:jc w:val="center"/>
              <w:rPr>
                <w:noProof/>
                <w:sz w:val="16"/>
                <w:szCs w:val="16"/>
                <w:lang w:eastAsia="ru-RU"/>
              </w:rPr>
            </w:pPr>
            <w:r>
              <w:rPr>
                <w:noProof/>
                <w:sz w:val="16"/>
                <w:szCs w:val="16"/>
                <w:lang w:eastAsia="ru-RU"/>
              </w:rPr>
              <w:t>7 европейских карт превосходства</w:t>
            </w:r>
          </w:p>
        </w:tc>
        <w:tc>
          <w:tcPr>
            <w:tcW w:w="1659" w:type="dxa"/>
            <w:gridSpan w:val="2"/>
          </w:tcPr>
          <w:p w:rsidR="00B219A8" w:rsidRPr="00236E4C" w:rsidRDefault="00F604A4" w:rsidP="009E0466">
            <w:pPr>
              <w:jc w:val="center"/>
              <w:rPr>
                <w:noProof/>
                <w:sz w:val="16"/>
                <w:szCs w:val="16"/>
                <w:lang w:eastAsia="ru-RU"/>
              </w:rPr>
            </w:pPr>
            <w:r>
              <w:rPr>
                <w:noProof/>
                <w:sz w:val="16"/>
                <w:szCs w:val="16"/>
                <w:lang w:eastAsia="ru-RU"/>
              </w:rPr>
              <w:t>12 карт действий спорных регионов (Европа)</w:t>
            </w:r>
          </w:p>
        </w:tc>
      </w:tr>
      <w:tr w:rsidR="003E209D" w:rsidTr="000D0F56">
        <w:trPr>
          <w:trHeight w:val="663"/>
        </w:trPr>
        <w:tc>
          <w:tcPr>
            <w:tcW w:w="4594" w:type="dxa"/>
          </w:tcPr>
          <w:p w:rsidR="003E209D" w:rsidRDefault="003E209D" w:rsidP="009E0466">
            <w:pPr>
              <w:rPr>
                <w:noProof/>
                <w:sz w:val="18"/>
                <w:szCs w:val="18"/>
                <w:lang w:eastAsia="ru-RU"/>
              </w:rPr>
            </w:pPr>
            <w:r>
              <w:rPr>
                <w:noProof/>
                <w:sz w:val="18"/>
                <w:szCs w:val="18"/>
                <w:lang w:eastAsia="ru-RU"/>
              </w:rPr>
              <w:drawing>
                <wp:inline distT="0" distB="0" distL="0" distR="0">
                  <wp:extent cx="735978" cy="1077275"/>
                  <wp:effectExtent l="19050" t="0" r="6972" b="0"/>
                  <wp:docPr id="192"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6" cstate="print"/>
                          <a:srcRect/>
                          <a:stretch>
                            <a:fillRect/>
                          </a:stretch>
                        </pic:blipFill>
                        <pic:spPr bwMode="auto">
                          <a:xfrm>
                            <a:off x="0" y="0"/>
                            <a:ext cx="736071" cy="1077411"/>
                          </a:xfrm>
                          <a:prstGeom prst="rect">
                            <a:avLst/>
                          </a:prstGeom>
                          <a:noFill/>
                          <a:ln w="9525">
                            <a:noFill/>
                            <a:miter lim="800000"/>
                            <a:headEnd/>
                            <a:tailEnd/>
                          </a:ln>
                        </pic:spPr>
                      </pic:pic>
                    </a:graphicData>
                  </a:graphic>
                </wp:inline>
              </w:drawing>
            </w:r>
            <w:r>
              <w:rPr>
                <w:noProof/>
                <w:sz w:val="18"/>
                <w:szCs w:val="18"/>
                <w:lang w:eastAsia="ru-RU"/>
              </w:rPr>
              <w:drawing>
                <wp:inline distT="0" distB="0" distL="0" distR="0">
                  <wp:extent cx="749046" cy="1096403"/>
                  <wp:effectExtent l="19050" t="0" r="0" b="0"/>
                  <wp:docPr id="193"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7" cstate="print"/>
                          <a:srcRect/>
                          <a:stretch>
                            <a:fillRect/>
                          </a:stretch>
                        </pic:blipFill>
                        <pic:spPr bwMode="auto">
                          <a:xfrm>
                            <a:off x="0" y="0"/>
                            <a:ext cx="749140" cy="1096541"/>
                          </a:xfrm>
                          <a:prstGeom prst="rect">
                            <a:avLst/>
                          </a:prstGeom>
                          <a:noFill/>
                          <a:ln w="9525">
                            <a:noFill/>
                            <a:miter lim="800000"/>
                            <a:headEnd/>
                            <a:tailEnd/>
                          </a:ln>
                        </pic:spPr>
                      </pic:pic>
                    </a:graphicData>
                  </a:graphic>
                </wp:inline>
              </w:drawing>
            </w:r>
          </w:p>
        </w:tc>
        <w:tc>
          <w:tcPr>
            <w:tcW w:w="1659" w:type="dxa"/>
            <w:gridSpan w:val="2"/>
          </w:tcPr>
          <w:p w:rsidR="003E209D" w:rsidRPr="00236E4C" w:rsidRDefault="00F604A4" w:rsidP="009E0466">
            <w:pPr>
              <w:jc w:val="center"/>
              <w:rPr>
                <w:noProof/>
                <w:sz w:val="16"/>
                <w:szCs w:val="16"/>
                <w:lang w:eastAsia="ru-RU"/>
              </w:rPr>
            </w:pPr>
            <w:r>
              <w:rPr>
                <w:noProof/>
                <w:sz w:val="16"/>
                <w:szCs w:val="16"/>
                <w:lang w:eastAsia="ru-RU"/>
              </w:rPr>
              <w:drawing>
                <wp:inline distT="0" distB="0" distL="0" distR="0">
                  <wp:extent cx="705659" cy="1032896"/>
                  <wp:effectExtent l="19050" t="0" r="0" b="0"/>
                  <wp:docPr id="19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8" cstate="print"/>
                          <a:srcRect/>
                          <a:stretch>
                            <a:fillRect/>
                          </a:stretch>
                        </pic:blipFill>
                        <pic:spPr bwMode="auto">
                          <a:xfrm>
                            <a:off x="0" y="0"/>
                            <a:ext cx="708862" cy="1037584"/>
                          </a:xfrm>
                          <a:prstGeom prst="rect">
                            <a:avLst/>
                          </a:prstGeom>
                          <a:noFill/>
                          <a:ln w="9525">
                            <a:noFill/>
                            <a:miter lim="800000"/>
                            <a:headEnd/>
                            <a:tailEnd/>
                          </a:ln>
                        </pic:spPr>
                      </pic:pic>
                    </a:graphicData>
                  </a:graphic>
                </wp:inline>
              </w:drawing>
            </w:r>
          </w:p>
        </w:tc>
        <w:tc>
          <w:tcPr>
            <w:tcW w:w="1659" w:type="dxa"/>
            <w:gridSpan w:val="2"/>
          </w:tcPr>
          <w:p w:rsidR="003E209D" w:rsidRPr="00236E4C" w:rsidRDefault="00F604A4" w:rsidP="009E0466">
            <w:pPr>
              <w:jc w:val="center"/>
              <w:rPr>
                <w:noProof/>
                <w:sz w:val="16"/>
                <w:szCs w:val="16"/>
                <w:lang w:eastAsia="ru-RU"/>
              </w:rPr>
            </w:pPr>
            <w:r>
              <w:rPr>
                <w:noProof/>
                <w:sz w:val="16"/>
                <w:szCs w:val="16"/>
                <w:lang w:eastAsia="ru-RU"/>
              </w:rPr>
              <w:drawing>
                <wp:inline distT="0" distB="0" distL="0" distR="0">
                  <wp:extent cx="704668" cy="1031444"/>
                  <wp:effectExtent l="19050" t="0" r="182" b="0"/>
                  <wp:docPr id="198"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9" cstate="print"/>
                          <a:srcRect/>
                          <a:stretch>
                            <a:fillRect/>
                          </a:stretch>
                        </pic:blipFill>
                        <pic:spPr bwMode="auto">
                          <a:xfrm>
                            <a:off x="0" y="0"/>
                            <a:ext cx="708347" cy="1036829"/>
                          </a:xfrm>
                          <a:prstGeom prst="rect">
                            <a:avLst/>
                          </a:prstGeom>
                          <a:noFill/>
                          <a:ln w="9525">
                            <a:noFill/>
                            <a:miter lim="800000"/>
                            <a:headEnd/>
                            <a:tailEnd/>
                          </a:ln>
                        </pic:spPr>
                      </pic:pic>
                    </a:graphicData>
                  </a:graphic>
                </wp:inline>
              </w:drawing>
            </w:r>
          </w:p>
        </w:tc>
        <w:tc>
          <w:tcPr>
            <w:tcW w:w="1659" w:type="dxa"/>
            <w:gridSpan w:val="2"/>
          </w:tcPr>
          <w:p w:rsidR="003E209D" w:rsidRPr="00236E4C" w:rsidRDefault="00F604A4" w:rsidP="009E0466">
            <w:pPr>
              <w:jc w:val="center"/>
              <w:rPr>
                <w:noProof/>
                <w:sz w:val="16"/>
                <w:szCs w:val="16"/>
                <w:lang w:eastAsia="ru-RU"/>
              </w:rPr>
            </w:pPr>
            <w:r>
              <w:rPr>
                <w:noProof/>
                <w:sz w:val="16"/>
                <w:szCs w:val="16"/>
                <w:lang w:eastAsia="ru-RU"/>
              </w:rPr>
              <w:drawing>
                <wp:inline distT="0" distB="0" distL="0" distR="0">
                  <wp:extent cx="691769" cy="1012565"/>
                  <wp:effectExtent l="19050" t="0" r="0" b="0"/>
                  <wp:docPr id="199"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0" cstate="print"/>
                          <a:srcRect/>
                          <a:stretch>
                            <a:fillRect/>
                          </a:stretch>
                        </pic:blipFill>
                        <pic:spPr bwMode="auto">
                          <a:xfrm>
                            <a:off x="0" y="0"/>
                            <a:ext cx="692646" cy="1013849"/>
                          </a:xfrm>
                          <a:prstGeom prst="rect">
                            <a:avLst/>
                          </a:prstGeom>
                          <a:noFill/>
                          <a:ln w="9525">
                            <a:noFill/>
                            <a:miter lim="800000"/>
                            <a:headEnd/>
                            <a:tailEnd/>
                          </a:ln>
                        </pic:spPr>
                      </pic:pic>
                    </a:graphicData>
                  </a:graphic>
                </wp:inline>
              </w:drawing>
            </w:r>
          </w:p>
        </w:tc>
      </w:tr>
      <w:tr w:rsidR="003E209D" w:rsidTr="000D0F56">
        <w:trPr>
          <w:trHeight w:val="662"/>
        </w:trPr>
        <w:tc>
          <w:tcPr>
            <w:tcW w:w="4594" w:type="dxa"/>
          </w:tcPr>
          <w:p w:rsidR="003E209D" w:rsidRDefault="003E209D" w:rsidP="009E0466">
            <w:pPr>
              <w:rPr>
                <w:noProof/>
                <w:sz w:val="18"/>
                <w:szCs w:val="18"/>
                <w:lang w:eastAsia="ru-RU"/>
              </w:rPr>
            </w:pPr>
            <w:r>
              <w:rPr>
                <w:noProof/>
                <w:sz w:val="18"/>
                <w:szCs w:val="18"/>
                <w:lang w:eastAsia="ru-RU"/>
              </w:rPr>
              <w:t>2 двусторонние морские карты</w:t>
            </w:r>
          </w:p>
        </w:tc>
        <w:tc>
          <w:tcPr>
            <w:tcW w:w="1659" w:type="dxa"/>
            <w:gridSpan w:val="2"/>
          </w:tcPr>
          <w:p w:rsidR="003E209D" w:rsidRPr="00236E4C" w:rsidRDefault="00CD4CCD" w:rsidP="009E0466">
            <w:pPr>
              <w:jc w:val="center"/>
              <w:rPr>
                <w:noProof/>
                <w:sz w:val="16"/>
                <w:szCs w:val="16"/>
                <w:lang w:eastAsia="ru-RU"/>
              </w:rPr>
            </w:pPr>
            <w:r>
              <w:rPr>
                <w:noProof/>
                <w:sz w:val="16"/>
                <w:szCs w:val="16"/>
                <w:lang w:eastAsia="ru-RU"/>
              </w:rPr>
              <w:t>7 российских карт действий</w:t>
            </w:r>
          </w:p>
        </w:tc>
        <w:tc>
          <w:tcPr>
            <w:tcW w:w="1659" w:type="dxa"/>
            <w:gridSpan w:val="2"/>
          </w:tcPr>
          <w:p w:rsidR="003E209D" w:rsidRPr="00236E4C" w:rsidRDefault="00CD4CCD" w:rsidP="009E0466">
            <w:pPr>
              <w:jc w:val="center"/>
              <w:rPr>
                <w:noProof/>
                <w:sz w:val="16"/>
                <w:szCs w:val="16"/>
                <w:lang w:eastAsia="ru-RU"/>
              </w:rPr>
            </w:pPr>
            <w:r>
              <w:rPr>
                <w:noProof/>
                <w:sz w:val="16"/>
                <w:szCs w:val="16"/>
                <w:lang w:eastAsia="ru-RU"/>
              </w:rPr>
              <w:t>7 российских карт превосходства</w:t>
            </w:r>
          </w:p>
        </w:tc>
        <w:tc>
          <w:tcPr>
            <w:tcW w:w="1659" w:type="dxa"/>
            <w:gridSpan w:val="2"/>
          </w:tcPr>
          <w:p w:rsidR="003E209D" w:rsidRPr="00236E4C" w:rsidRDefault="00CD4CCD" w:rsidP="009E0466">
            <w:pPr>
              <w:jc w:val="center"/>
              <w:rPr>
                <w:noProof/>
                <w:sz w:val="16"/>
                <w:szCs w:val="16"/>
                <w:lang w:eastAsia="ru-RU"/>
              </w:rPr>
            </w:pPr>
            <w:r>
              <w:rPr>
                <w:noProof/>
                <w:sz w:val="16"/>
                <w:szCs w:val="16"/>
                <w:lang w:eastAsia="ru-RU"/>
              </w:rPr>
              <w:t>12 карт действий спорных регионов (Россия)</w:t>
            </w:r>
          </w:p>
        </w:tc>
      </w:tr>
    </w:tbl>
    <w:p w:rsidR="00CD4CCD" w:rsidRDefault="00CD4CCD" w:rsidP="009E0466">
      <w:pPr>
        <w:jc w:val="center"/>
        <w:rPr>
          <w:b/>
          <w:color w:val="0070C0"/>
        </w:rPr>
      </w:pPr>
    </w:p>
    <w:p w:rsidR="00CD4CCD" w:rsidRDefault="00CD4CCD">
      <w:pPr>
        <w:rPr>
          <w:b/>
          <w:color w:val="0070C0"/>
        </w:rPr>
      </w:pPr>
      <w:r>
        <w:rPr>
          <w:b/>
          <w:color w:val="0070C0"/>
        </w:rPr>
        <w:br w:type="page"/>
      </w:r>
    </w:p>
    <w:p w:rsidR="00A37C22" w:rsidRDefault="00A37C22" w:rsidP="00266BA6"/>
    <w:p w:rsidR="00991FD8" w:rsidRDefault="00991FD8" w:rsidP="00266BA6">
      <w:r>
        <w:rPr>
          <w:noProof/>
          <w:lang w:eastAsia="ru-RU"/>
        </w:rPr>
        <w:drawing>
          <wp:inline distT="0" distB="0" distL="0" distR="0">
            <wp:extent cx="5496610" cy="3745947"/>
            <wp:effectExtent l="19050" t="0" r="88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srcRect/>
                    <a:stretch>
                      <a:fillRect/>
                    </a:stretch>
                  </pic:blipFill>
                  <pic:spPr bwMode="auto">
                    <a:xfrm>
                      <a:off x="0" y="0"/>
                      <a:ext cx="5500826" cy="3748820"/>
                    </a:xfrm>
                    <a:prstGeom prst="rect">
                      <a:avLst/>
                    </a:prstGeom>
                    <a:noFill/>
                    <a:ln w="9525">
                      <a:noFill/>
                      <a:miter lim="800000"/>
                      <a:headEnd/>
                      <a:tailEnd/>
                    </a:ln>
                  </pic:spPr>
                </pic:pic>
              </a:graphicData>
            </a:graphic>
          </wp:inline>
        </w:drawing>
      </w:r>
    </w:p>
    <w:p w:rsidR="00A37C22" w:rsidRPr="00A37C22" w:rsidRDefault="00A37C22" w:rsidP="00A37C22">
      <w:pPr>
        <w:jc w:val="center"/>
        <w:rPr>
          <w:b/>
          <w:color w:val="0070C0"/>
        </w:rPr>
      </w:pPr>
      <w:r w:rsidRPr="00A37C22">
        <w:rPr>
          <w:b/>
          <w:color w:val="0070C0"/>
        </w:rPr>
        <w:t>НАЧАЛЬНАЯ РАССТАНОВКА</w:t>
      </w:r>
    </w:p>
    <w:tbl>
      <w:tblPr>
        <w:tblStyle w:val="a3"/>
        <w:tblW w:w="0" w:type="auto"/>
        <w:tblBorders>
          <w:top w:val="none" w:sz="0" w:space="0" w:color="auto"/>
          <w:left w:val="none" w:sz="0" w:space="0" w:color="auto"/>
          <w:bottom w:val="none" w:sz="0" w:space="0" w:color="auto"/>
          <w:right w:val="none" w:sz="0" w:space="0" w:color="auto"/>
          <w:insideH w:val="single" w:sz="6" w:space="0" w:color="FF0000"/>
          <w:insideV w:val="single" w:sz="6" w:space="0" w:color="FF0000"/>
        </w:tblBorders>
        <w:tblLook w:val="04A0"/>
      </w:tblPr>
      <w:tblGrid>
        <w:gridCol w:w="4785"/>
        <w:gridCol w:w="4786"/>
      </w:tblGrid>
      <w:tr w:rsidR="00991FD8" w:rsidTr="000D0F56">
        <w:tc>
          <w:tcPr>
            <w:tcW w:w="4785" w:type="dxa"/>
          </w:tcPr>
          <w:p w:rsidR="00991FD8" w:rsidRPr="003C23FF" w:rsidRDefault="0088317E" w:rsidP="00991FD8">
            <w:pPr>
              <w:rPr>
                <w:b/>
              </w:rPr>
            </w:pPr>
            <w:r w:rsidRPr="003C23FF">
              <w:rPr>
                <w:b/>
              </w:rPr>
              <w:t>Игровое поле</w:t>
            </w:r>
          </w:p>
          <w:p w:rsidR="0088317E" w:rsidRPr="004A4782" w:rsidRDefault="0088317E" w:rsidP="00991FD8">
            <w:pPr>
              <w:rPr>
                <w:sz w:val="22"/>
                <w:szCs w:val="22"/>
              </w:rPr>
            </w:pPr>
            <w:r w:rsidRPr="004A4782">
              <w:rPr>
                <w:sz w:val="22"/>
                <w:szCs w:val="22"/>
              </w:rPr>
              <w:t>Поместите игровое поле в центре стола</w:t>
            </w:r>
          </w:p>
          <w:p w:rsidR="004A4782" w:rsidRDefault="004A4782" w:rsidP="00991FD8">
            <w:pPr>
              <w:rPr>
                <w:b/>
              </w:rPr>
            </w:pPr>
          </w:p>
          <w:p w:rsidR="0088317E" w:rsidRPr="003C23FF" w:rsidRDefault="0088317E" w:rsidP="00991FD8">
            <w:pPr>
              <w:rPr>
                <w:b/>
              </w:rPr>
            </w:pPr>
            <w:r w:rsidRPr="003C23FF">
              <w:rPr>
                <w:b/>
              </w:rPr>
              <w:t>Заголовки</w:t>
            </w:r>
          </w:p>
          <w:p w:rsidR="0088317E" w:rsidRPr="00A37C22" w:rsidRDefault="0088317E" w:rsidP="00A37C22">
            <w:pPr>
              <w:pStyle w:val="a6"/>
              <w:numPr>
                <w:ilvl w:val="0"/>
                <w:numId w:val="7"/>
              </w:numPr>
              <w:ind w:left="567"/>
              <w:jc w:val="both"/>
              <w:rPr>
                <w:sz w:val="22"/>
                <w:szCs w:val="22"/>
              </w:rPr>
            </w:pPr>
            <w:r w:rsidRPr="00A37C22">
              <w:rPr>
                <w:sz w:val="22"/>
                <w:szCs w:val="22"/>
              </w:rPr>
              <w:t>Разделите две колоды карт заголовков на Период 1 и Период 2 (представлены цифрой 1 и 2 в нижнем правом углу карты).</w:t>
            </w:r>
          </w:p>
          <w:p w:rsidR="0088317E" w:rsidRPr="00A37C22" w:rsidRDefault="0088317E" w:rsidP="00A37C22">
            <w:pPr>
              <w:pStyle w:val="a6"/>
              <w:numPr>
                <w:ilvl w:val="0"/>
                <w:numId w:val="7"/>
              </w:numPr>
              <w:ind w:left="567"/>
              <w:jc w:val="both"/>
              <w:rPr>
                <w:sz w:val="22"/>
                <w:szCs w:val="22"/>
              </w:rPr>
            </w:pPr>
            <w:r w:rsidRPr="00A37C22">
              <w:rPr>
                <w:sz w:val="22"/>
                <w:szCs w:val="22"/>
              </w:rPr>
              <w:t>Разделите европейские (зеленые) и российские (красные) карты на отдельные колоды</w:t>
            </w:r>
          </w:p>
          <w:p w:rsidR="00BB579B" w:rsidRPr="00A37C22" w:rsidRDefault="00BB579B" w:rsidP="00A37C22">
            <w:pPr>
              <w:pStyle w:val="a6"/>
              <w:numPr>
                <w:ilvl w:val="0"/>
                <w:numId w:val="7"/>
              </w:numPr>
              <w:ind w:left="567"/>
              <w:jc w:val="both"/>
              <w:rPr>
                <w:sz w:val="22"/>
                <w:szCs w:val="22"/>
              </w:rPr>
            </w:pPr>
            <w:r w:rsidRPr="00A37C22">
              <w:rPr>
                <w:sz w:val="22"/>
                <w:szCs w:val="22"/>
              </w:rPr>
              <w:t xml:space="preserve">Для Периода 1, </w:t>
            </w:r>
            <w:r w:rsidR="00A1600A">
              <w:rPr>
                <w:sz w:val="22"/>
                <w:szCs w:val="22"/>
              </w:rPr>
              <w:t>перемешайте</w:t>
            </w:r>
            <w:r w:rsidRPr="00A37C22">
              <w:rPr>
                <w:sz w:val="22"/>
                <w:szCs w:val="22"/>
              </w:rPr>
              <w:t xml:space="preserve"> каждую колоду по отдельности. Поместите по одной карте из каждой колоды в Предстоящие события </w:t>
            </w:r>
            <w:r w:rsidR="002A0162" w:rsidRPr="00A37C22">
              <w:rPr>
                <w:sz w:val="22"/>
                <w:szCs w:val="22"/>
                <w:highlight w:val="cyan"/>
              </w:rPr>
              <w:t>(1)</w:t>
            </w:r>
            <w:r w:rsidR="004A4782" w:rsidRPr="00A37C22">
              <w:rPr>
                <w:sz w:val="22"/>
                <w:szCs w:val="22"/>
              </w:rPr>
              <w:t>.</w:t>
            </w:r>
          </w:p>
          <w:p w:rsidR="002A0162" w:rsidRPr="00A37C22" w:rsidRDefault="002A0162" w:rsidP="00A37C22">
            <w:pPr>
              <w:pStyle w:val="a6"/>
              <w:numPr>
                <w:ilvl w:val="0"/>
                <w:numId w:val="7"/>
              </w:numPr>
              <w:ind w:left="567"/>
              <w:jc w:val="both"/>
              <w:rPr>
                <w:sz w:val="22"/>
                <w:szCs w:val="22"/>
              </w:rPr>
            </w:pPr>
            <w:r w:rsidRPr="00A37C22">
              <w:rPr>
                <w:sz w:val="22"/>
                <w:szCs w:val="22"/>
              </w:rPr>
              <w:t>Не глядя удалите из игры по четыре карты из каждой колоды.</w:t>
            </w:r>
          </w:p>
          <w:p w:rsidR="002A0162" w:rsidRDefault="002A0162" w:rsidP="00A37C22">
            <w:pPr>
              <w:pStyle w:val="a6"/>
              <w:numPr>
                <w:ilvl w:val="0"/>
                <w:numId w:val="7"/>
              </w:numPr>
              <w:ind w:left="567"/>
              <w:jc w:val="both"/>
            </w:pPr>
            <w:r w:rsidRPr="00A37C22">
              <w:rPr>
                <w:sz w:val="22"/>
                <w:szCs w:val="22"/>
              </w:rPr>
              <w:t>Оставшиеся карты замешайте в одну общую колоду</w:t>
            </w:r>
            <w:r w:rsidR="00E80C11" w:rsidRPr="00A37C22">
              <w:rPr>
                <w:sz w:val="22"/>
                <w:szCs w:val="22"/>
              </w:rPr>
              <w:t xml:space="preserve">. Раздайте каждому игроку по 3 карты Заголовков </w:t>
            </w:r>
            <w:r w:rsidR="00310F51" w:rsidRPr="00A37C22">
              <w:rPr>
                <w:sz w:val="22"/>
                <w:szCs w:val="22"/>
                <w:highlight w:val="cyan"/>
              </w:rPr>
              <w:t>(2)</w:t>
            </w:r>
            <w:r w:rsidR="00310F51" w:rsidRPr="00A37C22">
              <w:rPr>
                <w:sz w:val="22"/>
                <w:szCs w:val="22"/>
              </w:rPr>
              <w:t xml:space="preserve">, формируя руку игрока  </w:t>
            </w:r>
            <w:r w:rsidR="00E80C11" w:rsidRPr="00A37C22">
              <w:rPr>
                <w:sz w:val="22"/>
                <w:szCs w:val="22"/>
              </w:rPr>
              <w:t>и оставшиеся 6 карта разместите рубашкой вверх рядом с игровым полем.</w:t>
            </w:r>
            <w:r>
              <w:t xml:space="preserve"> </w:t>
            </w:r>
          </w:p>
        </w:tc>
        <w:tc>
          <w:tcPr>
            <w:tcW w:w="4786" w:type="dxa"/>
          </w:tcPr>
          <w:p w:rsidR="00991FD8" w:rsidRPr="00A37C22" w:rsidRDefault="00E80C11" w:rsidP="00A37C22">
            <w:pPr>
              <w:pStyle w:val="a6"/>
              <w:numPr>
                <w:ilvl w:val="0"/>
                <w:numId w:val="7"/>
              </w:numPr>
              <w:ind w:left="460"/>
              <w:jc w:val="both"/>
              <w:rPr>
                <w:sz w:val="22"/>
                <w:szCs w:val="22"/>
              </w:rPr>
            </w:pPr>
            <w:r w:rsidRPr="00A37C22">
              <w:rPr>
                <w:sz w:val="22"/>
                <w:szCs w:val="22"/>
              </w:rPr>
              <w:t>Для Периода 2, пере</w:t>
            </w:r>
            <w:r w:rsidR="00A1600A">
              <w:rPr>
                <w:sz w:val="22"/>
                <w:szCs w:val="22"/>
              </w:rPr>
              <w:t>мешайте</w:t>
            </w:r>
            <w:r w:rsidRPr="00A37C22">
              <w:rPr>
                <w:sz w:val="22"/>
                <w:szCs w:val="22"/>
              </w:rPr>
              <w:t xml:space="preserve"> по отдельности каждую из колод карт Заголовков. Удалите из игры </w:t>
            </w:r>
            <w:r w:rsidR="00310F51" w:rsidRPr="00A37C22">
              <w:rPr>
                <w:sz w:val="22"/>
                <w:szCs w:val="22"/>
              </w:rPr>
              <w:t xml:space="preserve">не глядя </w:t>
            </w:r>
            <w:r w:rsidRPr="00A37C22">
              <w:rPr>
                <w:sz w:val="22"/>
                <w:szCs w:val="22"/>
              </w:rPr>
              <w:t>по 3 карты из каждой колоды</w:t>
            </w:r>
            <w:r w:rsidR="00310F51" w:rsidRPr="00A37C22">
              <w:rPr>
                <w:sz w:val="22"/>
                <w:szCs w:val="22"/>
              </w:rPr>
              <w:t>.</w:t>
            </w:r>
          </w:p>
          <w:p w:rsidR="00310F51" w:rsidRPr="003B7A39" w:rsidRDefault="00310F51" w:rsidP="003B7A39">
            <w:pPr>
              <w:pStyle w:val="a6"/>
              <w:numPr>
                <w:ilvl w:val="0"/>
                <w:numId w:val="7"/>
              </w:numPr>
              <w:ind w:left="460"/>
              <w:jc w:val="both"/>
              <w:rPr>
                <w:sz w:val="22"/>
                <w:szCs w:val="22"/>
              </w:rPr>
            </w:pPr>
            <w:r w:rsidRPr="003B7A39">
              <w:rPr>
                <w:sz w:val="22"/>
                <w:szCs w:val="22"/>
              </w:rPr>
              <w:t>Замешайте оставшиеся 12 карт в одну колоду.</w:t>
            </w:r>
          </w:p>
          <w:p w:rsidR="00310F51" w:rsidRDefault="00310F51" w:rsidP="003B7A39">
            <w:pPr>
              <w:pStyle w:val="a6"/>
              <w:numPr>
                <w:ilvl w:val="0"/>
                <w:numId w:val="7"/>
              </w:numPr>
              <w:ind w:left="460"/>
              <w:jc w:val="both"/>
            </w:pPr>
            <w:r w:rsidRPr="003B7A39">
              <w:rPr>
                <w:sz w:val="22"/>
                <w:szCs w:val="22"/>
              </w:rPr>
              <w:t xml:space="preserve">Поместите колоду Периода 1 сверху на колоду Периода 2 </w:t>
            </w:r>
            <w:r w:rsidRPr="003B7A39">
              <w:rPr>
                <w:sz w:val="22"/>
                <w:szCs w:val="22"/>
                <w:highlight w:val="cyan"/>
              </w:rPr>
              <w:t>(3)</w:t>
            </w:r>
            <w:r w:rsidRPr="003B7A39">
              <w:rPr>
                <w:sz w:val="22"/>
                <w:szCs w:val="22"/>
              </w:rPr>
              <w:t xml:space="preserve">. </w:t>
            </w:r>
          </w:p>
          <w:p w:rsidR="003C23FF" w:rsidRDefault="003C23FF" w:rsidP="003C23FF"/>
          <w:p w:rsidR="003C23FF" w:rsidRPr="002A091D" w:rsidRDefault="003C23FF" w:rsidP="003C23FF">
            <w:pPr>
              <w:rPr>
                <w:b/>
              </w:rPr>
            </w:pPr>
            <w:r w:rsidRPr="002A091D">
              <w:rPr>
                <w:b/>
              </w:rPr>
              <w:t>Карты стартовых действий</w:t>
            </w:r>
          </w:p>
          <w:p w:rsidR="003C23FF" w:rsidRPr="003B7A39" w:rsidRDefault="003C23FF" w:rsidP="003B7A39">
            <w:pPr>
              <w:pStyle w:val="a6"/>
              <w:numPr>
                <w:ilvl w:val="0"/>
                <w:numId w:val="8"/>
              </w:numPr>
              <w:ind w:left="460"/>
              <w:jc w:val="both"/>
              <w:rPr>
                <w:sz w:val="22"/>
                <w:szCs w:val="22"/>
              </w:rPr>
            </w:pPr>
            <w:r w:rsidRPr="003B7A39">
              <w:rPr>
                <w:sz w:val="22"/>
                <w:szCs w:val="22"/>
              </w:rPr>
              <w:t>Пере</w:t>
            </w:r>
            <w:r w:rsidR="00A1600A">
              <w:rPr>
                <w:sz w:val="22"/>
                <w:szCs w:val="22"/>
              </w:rPr>
              <w:t>мешайте</w:t>
            </w:r>
            <w:r w:rsidRPr="003B7A39">
              <w:rPr>
                <w:sz w:val="22"/>
                <w:szCs w:val="22"/>
              </w:rPr>
              <w:t xml:space="preserve"> 13 карт действий Европы и сдайте игроку за Европу 4</w:t>
            </w:r>
            <w:r w:rsidR="008C7671" w:rsidRPr="003B7A39">
              <w:rPr>
                <w:sz w:val="22"/>
                <w:szCs w:val="22"/>
              </w:rPr>
              <w:t xml:space="preserve"> карты. Это его рука стартовых карт действий (4). Положите оставшиеся 9 карт лицом вниз напротив игрока за Европу. Это колода его карт действий </w:t>
            </w:r>
            <w:r w:rsidR="008C7671" w:rsidRPr="003B7A39">
              <w:rPr>
                <w:sz w:val="22"/>
                <w:szCs w:val="22"/>
                <w:highlight w:val="cyan"/>
              </w:rPr>
              <w:t>(</w:t>
            </w:r>
            <w:r w:rsidR="00BB2231" w:rsidRPr="003B7A39">
              <w:rPr>
                <w:sz w:val="22"/>
                <w:szCs w:val="22"/>
                <w:highlight w:val="cyan"/>
              </w:rPr>
              <w:t>5</w:t>
            </w:r>
            <w:r w:rsidR="008C7671" w:rsidRPr="003B7A39">
              <w:rPr>
                <w:sz w:val="22"/>
                <w:szCs w:val="22"/>
                <w:highlight w:val="cyan"/>
              </w:rPr>
              <w:t>)</w:t>
            </w:r>
            <w:r w:rsidR="008C7671" w:rsidRPr="003B7A39">
              <w:rPr>
                <w:sz w:val="22"/>
                <w:szCs w:val="22"/>
              </w:rPr>
              <w:t>.</w:t>
            </w:r>
          </w:p>
          <w:p w:rsidR="002A091D" w:rsidRPr="003B7A39" w:rsidRDefault="002A091D" w:rsidP="003B7A39">
            <w:pPr>
              <w:pStyle w:val="a6"/>
              <w:numPr>
                <w:ilvl w:val="0"/>
                <w:numId w:val="8"/>
              </w:numPr>
              <w:ind w:left="460"/>
              <w:jc w:val="both"/>
              <w:rPr>
                <w:sz w:val="22"/>
                <w:szCs w:val="22"/>
              </w:rPr>
            </w:pPr>
            <w:r w:rsidRPr="003B7A39">
              <w:rPr>
                <w:sz w:val="22"/>
                <w:szCs w:val="22"/>
              </w:rPr>
              <w:t>Пере</w:t>
            </w:r>
            <w:r w:rsidR="00A1600A">
              <w:rPr>
                <w:sz w:val="22"/>
                <w:szCs w:val="22"/>
              </w:rPr>
              <w:t>мешайте</w:t>
            </w:r>
            <w:r w:rsidRPr="003B7A39">
              <w:rPr>
                <w:sz w:val="22"/>
                <w:szCs w:val="22"/>
              </w:rPr>
              <w:t xml:space="preserve"> 7 карт действий России и сдайте игроку за Россию 4 карты</w:t>
            </w:r>
            <w:r w:rsidR="00BB2231" w:rsidRPr="003B7A39">
              <w:rPr>
                <w:sz w:val="22"/>
                <w:szCs w:val="22"/>
              </w:rPr>
              <w:t xml:space="preserve"> </w:t>
            </w:r>
            <w:r w:rsidR="00BB2231" w:rsidRPr="003B7A39">
              <w:rPr>
                <w:sz w:val="22"/>
                <w:szCs w:val="22"/>
                <w:highlight w:val="cyan"/>
              </w:rPr>
              <w:t>(6)</w:t>
            </w:r>
            <w:r w:rsidRPr="003B7A39">
              <w:rPr>
                <w:sz w:val="22"/>
                <w:szCs w:val="22"/>
              </w:rPr>
              <w:t xml:space="preserve">. Это его рука стартовых карт действий. Положите оставшиеся </w:t>
            </w:r>
            <w:r w:rsidR="00BB2231" w:rsidRPr="003B7A39">
              <w:rPr>
                <w:sz w:val="22"/>
                <w:szCs w:val="22"/>
              </w:rPr>
              <w:t>3</w:t>
            </w:r>
            <w:r w:rsidRPr="003B7A39">
              <w:rPr>
                <w:sz w:val="22"/>
                <w:szCs w:val="22"/>
              </w:rPr>
              <w:t xml:space="preserve"> карт лицом вниз напротив игрока за </w:t>
            </w:r>
            <w:r w:rsidR="00BB2231" w:rsidRPr="003B7A39">
              <w:rPr>
                <w:sz w:val="22"/>
                <w:szCs w:val="22"/>
              </w:rPr>
              <w:t>Россию</w:t>
            </w:r>
            <w:r w:rsidRPr="003B7A39">
              <w:rPr>
                <w:sz w:val="22"/>
                <w:szCs w:val="22"/>
              </w:rPr>
              <w:t xml:space="preserve">. Это колода его карт действий </w:t>
            </w:r>
            <w:r w:rsidRPr="003B7A39">
              <w:rPr>
                <w:sz w:val="22"/>
                <w:szCs w:val="22"/>
                <w:highlight w:val="cyan"/>
              </w:rPr>
              <w:t>(7)</w:t>
            </w:r>
            <w:r w:rsidRPr="003B7A39">
              <w:rPr>
                <w:sz w:val="22"/>
                <w:szCs w:val="22"/>
              </w:rPr>
              <w:t>.</w:t>
            </w:r>
          </w:p>
          <w:p w:rsidR="002A091D" w:rsidRPr="002A091D" w:rsidRDefault="002A091D" w:rsidP="002A091D">
            <w:pPr>
              <w:ind w:left="318"/>
              <w:jc w:val="both"/>
              <w:rPr>
                <w:sz w:val="22"/>
                <w:szCs w:val="22"/>
              </w:rPr>
            </w:pPr>
          </w:p>
        </w:tc>
      </w:tr>
    </w:tbl>
    <w:p w:rsidR="005E0DEE" w:rsidRDefault="005E0DEE" w:rsidP="00991FD8"/>
    <w:p w:rsidR="005E0DEE" w:rsidRDefault="005E0DEE">
      <w:r>
        <w:br w:type="page"/>
      </w:r>
    </w:p>
    <w:tbl>
      <w:tblPr>
        <w:tblStyle w:val="a3"/>
        <w:tblW w:w="0" w:type="auto"/>
        <w:tblBorders>
          <w:top w:val="none" w:sz="0" w:space="0" w:color="auto"/>
          <w:left w:val="none" w:sz="0" w:space="0" w:color="auto"/>
          <w:bottom w:val="none" w:sz="0" w:space="0" w:color="auto"/>
          <w:right w:val="none" w:sz="0" w:space="0" w:color="auto"/>
          <w:insideH w:val="single" w:sz="6" w:space="0" w:color="FF0000"/>
          <w:insideV w:val="single" w:sz="6" w:space="0" w:color="FF0000"/>
        </w:tblBorders>
        <w:tblLook w:val="04A0"/>
      </w:tblPr>
      <w:tblGrid>
        <w:gridCol w:w="4785"/>
        <w:gridCol w:w="4786"/>
      </w:tblGrid>
      <w:tr w:rsidR="005E0DEE" w:rsidRPr="00691A0A" w:rsidTr="000D3494">
        <w:tc>
          <w:tcPr>
            <w:tcW w:w="4785" w:type="dxa"/>
          </w:tcPr>
          <w:p w:rsidR="005E0DEE" w:rsidRPr="00691A0A" w:rsidRDefault="005E0DEE" w:rsidP="00991FD8">
            <w:pPr>
              <w:rPr>
                <w:b/>
                <w:sz w:val="22"/>
                <w:szCs w:val="22"/>
              </w:rPr>
            </w:pPr>
            <w:r w:rsidRPr="00691A0A">
              <w:rPr>
                <w:b/>
                <w:sz w:val="22"/>
                <w:szCs w:val="22"/>
              </w:rPr>
              <w:lastRenderedPageBreak/>
              <w:t>Деньги</w:t>
            </w:r>
          </w:p>
          <w:p w:rsidR="005E0DEE" w:rsidRPr="00691A0A" w:rsidRDefault="005E0DEE" w:rsidP="003B7A39">
            <w:pPr>
              <w:pStyle w:val="a6"/>
              <w:numPr>
                <w:ilvl w:val="0"/>
                <w:numId w:val="9"/>
              </w:numPr>
              <w:ind w:left="426"/>
              <w:rPr>
                <w:sz w:val="22"/>
                <w:szCs w:val="22"/>
              </w:rPr>
            </w:pPr>
            <w:r w:rsidRPr="00691A0A">
              <w:rPr>
                <w:sz w:val="22"/>
                <w:szCs w:val="22"/>
              </w:rPr>
              <w:t xml:space="preserve">Игрок за Европу получает 8 (восемь) монет </w:t>
            </w:r>
            <w:r w:rsidRPr="00691A0A">
              <w:rPr>
                <w:sz w:val="22"/>
                <w:szCs w:val="22"/>
                <w:highlight w:val="cyan"/>
              </w:rPr>
              <w:t>(8)</w:t>
            </w:r>
            <w:r w:rsidRPr="00691A0A">
              <w:rPr>
                <w:sz w:val="22"/>
                <w:szCs w:val="22"/>
              </w:rPr>
              <w:t>.</w:t>
            </w:r>
          </w:p>
          <w:p w:rsidR="005E0DEE" w:rsidRPr="00691A0A" w:rsidRDefault="005E0DEE" w:rsidP="003B7A39">
            <w:pPr>
              <w:pStyle w:val="a6"/>
              <w:numPr>
                <w:ilvl w:val="0"/>
                <w:numId w:val="9"/>
              </w:numPr>
              <w:ind w:left="426"/>
              <w:rPr>
                <w:sz w:val="22"/>
                <w:szCs w:val="22"/>
              </w:rPr>
            </w:pPr>
            <w:r w:rsidRPr="00691A0A">
              <w:rPr>
                <w:sz w:val="22"/>
                <w:szCs w:val="22"/>
              </w:rPr>
              <w:t xml:space="preserve">Игрок за Россию получает 2 (две) монеты </w:t>
            </w:r>
            <w:r w:rsidRPr="00691A0A">
              <w:rPr>
                <w:sz w:val="22"/>
                <w:szCs w:val="22"/>
                <w:highlight w:val="cyan"/>
              </w:rPr>
              <w:t>(9).</w:t>
            </w:r>
          </w:p>
          <w:p w:rsidR="003B7A39" w:rsidRPr="00691A0A" w:rsidRDefault="003B7A39" w:rsidP="003B7A39">
            <w:pPr>
              <w:pStyle w:val="a6"/>
              <w:numPr>
                <w:ilvl w:val="0"/>
                <w:numId w:val="9"/>
              </w:numPr>
              <w:ind w:left="426"/>
              <w:rPr>
                <w:sz w:val="22"/>
                <w:szCs w:val="22"/>
              </w:rPr>
            </w:pPr>
          </w:p>
          <w:p w:rsidR="005E0DEE" w:rsidRPr="00691A0A" w:rsidRDefault="005E0DEE" w:rsidP="00991FD8">
            <w:pPr>
              <w:rPr>
                <w:b/>
                <w:sz w:val="22"/>
                <w:szCs w:val="22"/>
              </w:rPr>
            </w:pPr>
            <w:r w:rsidRPr="00691A0A">
              <w:rPr>
                <w:b/>
                <w:sz w:val="22"/>
                <w:szCs w:val="22"/>
              </w:rPr>
              <w:t>Карты преимущества</w:t>
            </w:r>
          </w:p>
          <w:p w:rsidR="00AE79D0" w:rsidRPr="00691A0A" w:rsidRDefault="00AE79D0" w:rsidP="00D80A70">
            <w:pPr>
              <w:jc w:val="both"/>
              <w:rPr>
                <w:sz w:val="22"/>
                <w:szCs w:val="22"/>
              </w:rPr>
            </w:pPr>
            <w:r w:rsidRPr="00691A0A">
              <w:rPr>
                <w:sz w:val="22"/>
                <w:szCs w:val="22"/>
              </w:rPr>
              <w:t xml:space="preserve">Каждый игрок перекартовывает свои 7 карт преимущества, </w:t>
            </w:r>
            <w:r w:rsidR="0085526C" w:rsidRPr="00691A0A">
              <w:rPr>
                <w:sz w:val="22"/>
                <w:szCs w:val="22"/>
              </w:rPr>
              <w:t>сдает себе по</w:t>
            </w:r>
            <w:r w:rsidRPr="00691A0A">
              <w:rPr>
                <w:sz w:val="22"/>
                <w:szCs w:val="22"/>
              </w:rPr>
              <w:t xml:space="preserve"> 3 карты и из этих трёх выбирает </w:t>
            </w:r>
            <w:r w:rsidR="0085526C" w:rsidRPr="00691A0A">
              <w:rPr>
                <w:sz w:val="22"/>
                <w:szCs w:val="22"/>
              </w:rPr>
              <w:t xml:space="preserve">по </w:t>
            </w:r>
            <w:r w:rsidRPr="00691A0A">
              <w:rPr>
                <w:sz w:val="22"/>
                <w:szCs w:val="22"/>
              </w:rPr>
              <w:t>две карты</w:t>
            </w:r>
            <w:r w:rsidR="0085526C" w:rsidRPr="00691A0A">
              <w:rPr>
                <w:sz w:val="22"/>
                <w:szCs w:val="22"/>
              </w:rPr>
              <w:t xml:space="preserve"> себе в руку </w:t>
            </w:r>
            <w:r w:rsidR="0085526C" w:rsidRPr="00691A0A">
              <w:rPr>
                <w:sz w:val="22"/>
                <w:szCs w:val="22"/>
                <w:highlight w:val="cyan"/>
              </w:rPr>
              <w:t>(10)</w:t>
            </w:r>
            <w:r w:rsidR="0085526C" w:rsidRPr="00691A0A">
              <w:rPr>
                <w:sz w:val="22"/>
                <w:szCs w:val="22"/>
              </w:rPr>
              <w:t>, размещая по 4 оставшиеся карты лицом вниз рядом с игровым полем</w:t>
            </w:r>
            <w:r w:rsidR="00284940" w:rsidRPr="00691A0A">
              <w:rPr>
                <w:sz w:val="22"/>
                <w:szCs w:val="22"/>
              </w:rPr>
              <w:t xml:space="preserve"> </w:t>
            </w:r>
            <w:r w:rsidR="00284940" w:rsidRPr="00691A0A">
              <w:rPr>
                <w:sz w:val="22"/>
                <w:szCs w:val="22"/>
                <w:highlight w:val="cyan"/>
              </w:rPr>
              <w:t>(11)</w:t>
            </w:r>
            <w:r w:rsidR="0085526C" w:rsidRPr="00691A0A">
              <w:rPr>
                <w:sz w:val="22"/>
                <w:szCs w:val="22"/>
              </w:rPr>
              <w:t>. Невыбранные карты сбрасываются из игры.</w:t>
            </w:r>
          </w:p>
          <w:p w:rsidR="0085526C" w:rsidRPr="00691A0A" w:rsidRDefault="0085526C" w:rsidP="00991FD8">
            <w:pPr>
              <w:rPr>
                <w:sz w:val="22"/>
                <w:szCs w:val="22"/>
              </w:rPr>
            </w:pPr>
          </w:p>
          <w:p w:rsidR="0085526C" w:rsidRPr="00691A0A" w:rsidRDefault="0085526C" w:rsidP="00991FD8">
            <w:pPr>
              <w:rPr>
                <w:b/>
                <w:sz w:val="22"/>
                <w:szCs w:val="22"/>
              </w:rPr>
            </w:pPr>
            <w:r w:rsidRPr="00691A0A">
              <w:rPr>
                <w:b/>
                <w:sz w:val="22"/>
                <w:szCs w:val="22"/>
              </w:rPr>
              <w:t>Карты действий оспариваемых регионов</w:t>
            </w:r>
          </w:p>
          <w:p w:rsidR="0085526C" w:rsidRPr="00691A0A" w:rsidRDefault="0085526C" w:rsidP="00D80A70">
            <w:pPr>
              <w:jc w:val="both"/>
              <w:rPr>
                <w:sz w:val="22"/>
                <w:szCs w:val="22"/>
              </w:rPr>
            </w:pPr>
            <w:r w:rsidRPr="00691A0A">
              <w:rPr>
                <w:sz w:val="22"/>
                <w:szCs w:val="22"/>
              </w:rPr>
              <w:t>Поместите карты действий оспариваемых регионов</w:t>
            </w:r>
            <w:r w:rsidR="003103FB" w:rsidRPr="00691A0A">
              <w:rPr>
                <w:sz w:val="22"/>
                <w:szCs w:val="22"/>
              </w:rPr>
              <w:t xml:space="preserve"> лицом вверх рядом с соответствующим игроком </w:t>
            </w:r>
            <w:r w:rsidR="003103FB" w:rsidRPr="00691A0A">
              <w:rPr>
                <w:sz w:val="22"/>
                <w:szCs w:val="22"/>
                <w:highlight w:val="cyan"/>
              </w:rPr>
              <w:t>(12)</w:t>
            </w:r>
            <w:r w:rsidR="003103FB" w:rsidRPr="00691A0A">
              <w:rPr>
                <w:sz w:val="22"/>
                <w:szCs w:val="22"/>
              </w:rPr>
              <w:t>.</w:t>
            </w:r>
            <w:r w:rsidR="008603D8" w:rsidRPr="00691A0A">
              <w:rPr>
                <w:sz w:val="22"/>
                <w:szCs w:val="22"/>
              </w:rPr>
              <w:t xml:space="preserve"> Порядок карт не имеет значения.</w:t>
            </w:r>
          </w:p>
          <w:p w:rsidR="008603D8" w:rsidRPr="00691A0A" w:rsidRDefault="008603D8" w:rsidP="00991FD8">
            <w:pPr>
              <w:rPr>
                <w:sz w:val="22"/>
                <w:szCs w:val="22"/>
              </w:rPr>
            </w:pPr>
          </w:p>
          <w:p w:rsidR="008603D8" w:rsidRPr="00691A0A" w:rsidRDefault="008603D8" w:rsidP="00991FD8">
            <w:pPr>
              <w:rPr>
                <w:b/>
                <w:sz w:val="22"/>
                <w:szCs w:val="22"/>
              </w:rPr>
            </w:pPr>
            <w:r w:rsidRPr="00691A0A">
              <w:rPr>
                <w:b/>
                <w:sz w:val="22"/>
                <w:szCs w:val="22"/>
              </w:rPr>
              <w:t>Кубики, карты морей, счётчик ходов, маркеры престижа и армий</w:t>
            </w:r>
          </w:p>
          <w:p w:rsidR="008603D8" w:rsidRPr="00691A0A" w:rsidRDefault="008603D8" w:rsidP="00D80A70">
            <w:pPr>
              <w:jc w:val="both"/>
              <w:rPr>
                <w:sz w:val="22"/>
                <w:szCs w:val="22"/>
              </w:rPr>
            </w:pPr>
            <w:r w:rsidRPr="00691A0A">
              <w:rPr>
                <w:sz w:val="22"/>
                <w:szCs w:val="22"/>
              </w:rPr>
              <w:t>Поместите кубики и маркеры армий рядом с соответствующим игроком</w:t>
            </w:r>
            <w:r w:rsidR="009162ED" w:rsidRPr="00691A0A">
              <w:rPr>
                <w:sz w:val="22"/>
                <w:szCs w:val="22"/>
              </w:rPr>
              <w:t xml:space="preserve"> </w:t>
            </w:r>
            <w:r w:rsidR="009162ED" w:rsidRPr="00691A0A">
              <w:rPr>
                <w:sz w:val="22"/>
                <w:szCs w:val="22"/>
                <w:highlight w:val="cyan"/>
              </w:rPr>
              <w:t>(13)</w:t>
            </w:r>
            <w:r w:rsidR="009162ED" w:rsidRPr="00691A0A">
              <w:rPr>
                <w:sz w:val="22"/>
                <w:szCs w:val="22"/>
              </w:rPr>
              <w:t xml:space="preserve">. Маркеры игрового хода и карты морей поместите рядом с игровым полем </w:t>
            </w:r>
            <w:r w:rsidR="009162ED" w:rsidRPr="00691A0A">
              <w:rPr>
                <w:sz w:val="22"/>
                <w:szCs w:val="22"/>
                <w:highlight w:val="cyan"/>
              </w:rPr>
              <w:t>(14)</w:t>
            </w:r>
            <w:r w:rsidR="009162ED" w:rsidRPr="00691A0A">
              <w:rPr>
                <w:sz w:val="22"/>
                <w:szCs w:val="22"/>
              </w:rPr>
              <w:t xml:space="preserve">.  Маркеры престижа поместите в ячейку «0» счетчика престижа </w:t>
            </w:r>
            <w:r w:rsidR="009162ED" w:rsidRPr="00691A0A">
              <w:rPr>
                <w:sz w:val="22"/>
                <w:szCs w:val="22"/>
                <w:highlight w:val="cyan"/>
              </w:rPr>
              <w:t>(15)</w:t>
            </w:r>
            <w:r w:rsidR="009162ED" w:rsidRPr="00691A0A">
              <w:rPr>
                <w:sz w:val="22"/>
                <w:szCs w:val="22"/>
              </w:rPr>
              <w:t>.</w:t>
            </w:r>
          </w:p>
          <w:p w:rsidR="005E0DEE" w:rsidRPr="00691A0A" w:rsidRDefault="005E0DEE" w:rsidP="00991FD8">
            <w:pPr>
              <w:rPr>
                <w:sz w:val="22"/>
                <w:szCs w:val="22"/>
              </w:rPr>
            </w:pPr>
          </w:p>
        </w:tc>
        <w:tc>
          <w:tcPr>
            <w:tcW w:w="4786" w:type="dxa"/>
          </w:tcPr>
          <w:p w:rsidR="005E0DEE" w:rsidRPr="00691A0A" w:rsidRDefault="009162ED" w:rsidP="00991FD8">
            <w:pPr>
              <w:rPr>
                <w:b/>
                <w:sz w:val="22"/>
                <w:szCs w:val="22"/>
              </w:rPr>
            </w:pPr>
            <w:r w:rsidRPr="00691A0A">
              <w:rPr>
                <w:b/>
                <w:sz w:val="22"/>
                <w:szCs w:val="22"/>
              </w:rPr>
              <w:t>Армии</w:t>
            </w:r>
          </w:p>
          <w:p w:rsidR="009162ED" w:rsidRPr="00691A0A" w:rsidRDefault="00E4121D" w:rsidP="00D80A70">
            <w:pPr>
              <w:pStyle w:val="a6"/>
              <w:numPr>
                <w:ilvl w:val="0"/>
                <w:numId w:val="10"/>
              </w:numPr>
              <w:ind w:left="460"/>
              <w:jc w:val="both"/>
              <w:rPr>
                <w:sz w:val="22"/>
                <w:szCs w:val="22"/>
              </w:rPr>
            </w:pPr>
            <w:r w:rsidRPr="00691A0A">
              <w:rPr>
                <w:sz w:val="22"/>
                <w:szCs w:val="22"/>
              </w:rPr>
              <w:t xml:space="preserve">Поместите 5 российских армий на игровое поле, по одной в каждом из российских (красный) регионов с </w:t>
            </w:r>
            <w:r w:rsidR="00A32555" w:rsidRPr="00691A0A">
              <w:rPr>
                <w:sz w:val="22"/>
                <w:szCs w:val="22"/>
              </w:rPr>
              <w:t xml:space="preserve">красным </w:t>
            </w:r>
            <w:r w:rsidRPr="00691A0A">
              <w:rPr>
                <w:sz w:val="22"/>
                <w:szCs w:val="22"/>
              </w:rPr>
              <w:t>символом российской армии. Оставшиеся 10 маркеров российской армии</w:t>
            </w:r>
            <w:r w:rsidR="00A32555" w:rsidRPr="00691A0A">
              <w:rPr>
                <w:sz w:val="22"/>
                <w:szCs w:val="22"/>
              </w:rPr>
              <w:t xml:space="preserve"> разместите перед игроком за Россию.</w:t>
            </w:r>
          </w:p>
          <w:p w:rsidR="00A32555" w:rsidRPr="00691A0A" w:rsidRDefault="00A32555" w:rsidP="00D80A70">
            <w:pPr>
              <w:pStyle w:val="a6"/>
              <w:numPr>
                <w:ilvl w:val="0"/>
                <w:numId w:val="10"/>
              </w:numPr>
              <w:ind w:left="460"/>
              <w:jc w:val="both"/>
              <w:rPr>
                <w:sz w:val="22"/>
                <w:szCs w:val="22"/>
              </w:rPr>
            </w:pPr>
            <w:r w:rsidRPr="00691A0A">
              <w:rPr>
                <w:sz w:val="22"/>
                <w:szCs w:val="22"/>
              </w:rPr>
              <w:t>Поместите 9 армий НАТО на игровое поле, по одной в каждом европейском (зелёный) регионе с синим символом армии НАТО. Оставшиеся 6 армий НАТО поместите перед игроком за Европу</w:t>
            </w:r>
            <w:r w:rsidR="00C371EF" w:rsidRPr="00691A0A">
              <w:rPr>
                <w:sz w:val="22"/>
                <w:szCs w:val="22"/>
              </w:rPr>
              <w:t>.</w:t>
            </w:r>
          </w:p>
          <w:p w:rsidR="00C371EF" w:rsidRPr="00691A0A" w:rsidRDefault="00C371EF" w:rsidP="00E4121D">
            <w:pPr>
              <w:rPr>
                <w:noProof/>
                <w:sz w:val="22"/>
                <w:szCs w:val="22"/>
                <w:lang w:eastAsia="ru-RU"/>
              </w:rPr>
            </w:pPr>
            <w:r w:rsidRPr="00691A0A">
              <w:rPr>
                <w:noProof/>
                <w:sz w:val="22"/>
                <w:szCs w:val="22"/>
                <w:lang w:eastAsia="ru-RU"/>
              </w:rPr>
              <w:t xml:space="preserve">          </w:t>
            </w:r>
            <w:r w:rsidRPr="00691A0A">
              <w:rPr>
                <w:noProof/>
                <w:sz w:val="22"/>
                <w:szCs w:val="22"/>
                <w:lang w:eastAsia="ru-RU"/>
              </w:rPr>
              <w:drawing>
                <wp:inline distT="0" distB="0" distL="0" distR="0">
                  <wp:extent cx="332079" cy="332079"/>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srcRect/>
                          <a:stretch>
                            <a:fillRect/>
                          </a:stretch>
                        </pic:blipFill>
                        <pic:spPr bwMode="auto">
                          <a:xfrm>
                            <a:off x="0" y="0"/>
                            <a:ext cx="334189" cy="334189"/>
                          </a:xfrm>
                          <a:prstGeom prst="rect">
                            <a:avLst/>
                          </a:prstGeom>
                          <a:noFill/>
                          <a:ln w="9525">
                            <a:noFill/>
                            <a:miter lim="800000"/>
                            <a:headEnd/>
                            <a:tailEnd/>
                          </a:ln>
                        </pic:spPr>
                      </pic:pic>
                    </a:graphicData>
                  </a:graphic>
                </wp:inline>
              </w:drawing>
            </w:r>
            <w:r w:rsidRPr="00691A0A">
              <w:rPr>
                <w:noProof/>
                <w:sz w:val="22"/>
                <w:szCs w:val="22"/>
                <w:lang w:eastAsia="ru-RU"/>
              </w:rPr>
              <w:t xml:space="preserve">                                    </w:t>
            </w:r>
            <w:r w:rsidRPr="00691A0A">
              <w:rPr>
                <w:noProof/>
                <w:sz w:val="22"/>
                <w:szCs w:val="22"/>
                <w:lang w:eastAsia="ru-RU"/>
              </w:rPr>
              <w:drawing>
                <wp:inline distT="0" distB="0" distL="0" distR="0">
                  <wp:extent cx="354025" cy="354025"/>
                  <wp:effectExtent l="19050" t="0" r="79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srcRect/>
                          <a:stretch>
                            <a:fillRect/>
                          </a:stretch>
                        </pic:blipFill>
                        <pic:spPr bwMode="auto">
                          <a:xfrm>
                            <a:off x="0" y="0"/>
                            <a:ext cx="354078" cy="354078"/>
                          </a:xfrm>
                          <a:prstGeom prst="rect">
                            <a:avLst/>
                          </a:prstGeom>
                          <a:noFill/>
                          <a:ln w="9525">
                            <a:noFill/>
                            <a:miter lim="800000"/>
                            <a:headEnd/>
                            <a:tailEnd/>
                          </a:ln>
                        </pic:spPr>
                      </pic:pic>
                    </a:graphicData>
                  </a:graphic>
                </wp:inline>
              </w:drawing>
            </w:r>
          </w:p>
          <w:p w:rsidR="00C371EF" w:rsidRPr="00691A0A" w:rsidRDefault="00C371EF" w:rsidP="00C371EF">
            <w:pPr>
              <w:rPr>
                <w:noProof/>
                <w:sz w:val="22"/>
                <w:szCs w:val="22"/>
                <w:lang w:eastAsia="ru-RU"/>
              </w:rPr>
            </w:pPr>
            <w:r w:rsidRPr="00691A0A">
              <w:rPr>
                <w:noProof/>
                <w:sz w:val="22"/>
                <w:szCs w:val="22"/>
                <w:lang w:eastAsia="ru-RU"/>
              </w:rPr>
              <w:t xml:space="preserve">Символ армии </w:t>
            </w:r>
            <w:r w:rsidR="006655A2">
              <w:rPr>
                <w:noProof/>
                <w:sz w:val="22"/>
                <w:szCs w:val="22"/>
                <w:lang w:eastAsia="ru-RU"/>
              </w:rPr>
              <w:t>НАТО</w:t>
            </w:r>
            <w:r w:rsidRPr="00691A0A">
              <w:rPr>
                <w:noProof/>
                <w:sz w:val="22"/>
                <w:szCs w:val="22"/>
                <w:lang w:eastAsia="ru-RU"/>
              </w:rPr>
              <w:t xml:space="preserve">     Символ армии России</w:t>
            </w:r>
          </w:p>
          <w:p w:rsidR="00C371EF" w:rsidRPr="00691A0A" w:rsidRDefault="00C371EF" w:rsidP="00C371EF">
            <w:pPr>
              <w:rPr>
                <w:noProof/>
                <w:sz w:val="22"/>
                <w:szCs w:val="22"/>
                <w:lang w:eastAsia="ru-RU"/>
              </w:rPr>
            </w:pPr>
          </w:p>
          <w:p w:rsidR="00C371EF" w:rsidRPr="00691A0A" w:rsidRDefault="00A96FC5" w:rsidP="00C371EF">
            <w:pPr>
              <w:rPr>
                <w:b/>
                <w:noProof/>
                <w:sz w:val="22"/>
                <w:szCs w:val="22"/>
                <w:lang w:eastAsia="ru-RU"/>
              </w:rPr>
            </w:pPr>
            <w:r w:rsidRPr="00691A0A">
              <w:rPr>
                <w:b/>
                <w:noProof/>
                <w:sz w:val="22"/>
                <w:szCs w:val="22"/>
                <w:lang w:eastAsia="ru-RU"/>
              </w:rPr>
              <w:t>Ограничения в игровых компонентах</w:t>
            </w:r>
          </w:p>
          <w:p w:rsidR="00A96FC5" w:rsidRPr="00691A0A" w:rsidRDefault="00A96FC5" w:rsidP="00D80A70">
            <w:pPr>
              <w:jc w:val="both"/>
              <w:rPr>
                <w:sz w:val="22"/>
                <w:szCs w:val="22"/>
              </w:rPr>
            </w:pPr>
            <w:r w:rsidRPr="00691A0A">
              <w:rPr>
                <w:sz w:val="22"/>
                <w:szCs w:val="22"/>
              </w:rPr>
              <w:t>Каждый игрок ограничен 15 маркерами армий. Вы не можете поместить на игровое поле дополнительные армии если все 15 маркеров армий уже размещены на игровом поле.</w:t>
            </w:r>
          </w:p>
          <w:p w:rsidR="00A96FC5" w:rsidRPr="00691A0A" w:rsidRDefault="00BC496B" w:rsidP="00D80A70">
            <w:pPr>
              <w:jc w:val="both"/>
              <w:rPr>
                <w:sz w:val="22"/>
                <w:szCs w:val="22"/>
              </w:rPr>
            </w:pPr>
            <w:r w:rsidRPr="00691A0A">
              <w:rPr>
                <w:sz w:val="22"/>
                <w:szCs w:val="22"/>
              </w:rPr>
              <w:t>Ограничения на количество монет в игре нет.  Если Вы использовали все маркеры монет замените недостающие монеты подходящими компонентами.</w:t>
            </w:r>
          </w:p>
        </w:tc>
      </w:tr>
    </w:tbl>
    <w:p w:rsidR="00BC496B" w:rsidRPr="00CC1764" w:rsidRDefault="00BC496B" w:rsidP="00BC496B">
      <w:pPr>
        <w:jc w:val="center"/>
        <w:rPr>
          <w:b/>
          <w:color w:val="005BD3" w:themeColor="accent5"/>
        </w:rPr>
      </w:pPr>
      <w:r w:rsidRPr="00CC1764">
        <w:rPr>
          <w:b/>
          <w:color w:val="005BD3" w:themeColor="accent5"/>
        </w:rPr>
        <w:t>ИГРОЙ ПРОЦЕСС</w:t>
      </w:r>
    </w:p>
    <w:tbl>
      <w:tblPr>
        <w:tblStyle w:val="a3"/>
        <w:tblW w:w="0" w:type="auto"/>
        <w:tblBorders>
          <w:top w:val="none" w:sz="0" w:space="0" w:color="auto"/>
          <w:left w:val="none" w:sz="0" w:space="0" w:color="auto"/>
          <w:bottom w:val="none" w:sz="0" w:space="0" w:color="auto"/>
          <w:right w:val="none" w:sz="0" w:space="0" w:color="auto"/>
          <w:insideH w:val="single" w:sz="6" w:space="0" w:color="FF0000"/>
          <w:insideV w:val="single" w:sz="6" w:space="0" w:color="FF0000"/>
        </w:tblBorders>
        <w:tblLook w:val="04A0"/>
      </w:tblPr>
      <w:tblGrid>
        <w:gridCol w:w="4785"/>
        <w:gridCol w:w="4786"/>
      </w:tblGrid>
      <w:tr w:rsidR="00BC496B" w:rsidTr="000D3494">
        <w:tc>
          <w:tcPr>
            <w:tcW w:w="4785" w:type="dxa"/>
          </w:tcPr>
          <w:p w:rsidR="00BC496B" w:rsidRPr="00691A0A" w:rsidRDefault="00BC496B" w:rsidP="00BC496B">
            <w:pPr>
              <w:rPr>
                <w:b/>
                <w:sz w:val="22"/>
                <w:szCs w:val="22"/>
              </w:rPr>
            </w:pPr>
            <w:r w:rsidRPr="00691A0A">
              <w:rPr>
                <w:b/>
                <w:sz w:val="22"/>
                <w:szCs w:val="22"/>
              </w:rPr>
              <w:t>Обзор игры</w:t>
            </w:r>
          </w:p>
          <w:p w:rsidR="00BC496B" w:rsidRPr="00691A0A" w:rsidRDefault="00277BB7" w:rsidP="00BC496B">
            <w:pPr>
              <w:rPr>
                <w:sz w:val="22"/>
                <w:szCs w:val="22"/>
              </w:rPr>
            </w:pPr>
            <w:r w:rsidRPr="00691A0A">
              <w:rPr>
                <w:sz w:val="22"/>
                <w:szCs w:val="22"/>
              </w:rPr>
              <w:t>Игра «Разделённая Европа» состоит из двух периодов:</w:t>
            </w:r>
          </w:p>
          <w:p w:rsidR="00277BB7" w:rsidRPr="00691A0A" w:rsidRDefault="00277BB7" w:rsidP="00CC1764">
            <w:pPr>
              <w:ind w:left="426"/>
              <w:jc w:val="both"/>
              <w:rPr>
                <w:sz w:val="22"/>
                <w:szCs w:val="22"/>
              </w:rPr>
            </w:pPr>
            <w:r w:rsidRPr="00691A0A">
              <w:rPr>
                <w:b/>
                <w:sz w:val="22"/>
                <w:szCs w:val="22"/>
              </w:rPr>
              <w:t>Период 1</w:t>
            </w:r>
            <w:r w:rsidRPr="00691A0A">
              <w:rPr>
                <w:sz w:val="22"/>
                <w:szCs w:val="22"/>
              </w:rPr>
              <w:t xml:space="preserve"> включает события с 1992 по 2008 годы. Этот период сосредоточен на расширении Европейского союза (ЕС) и </w:t>
            </w:r>
            <w:r w:rsidR="0044341A" w:rsidRPr="00691A0A">
              <w:rPr>
                <w:sz w:val="22"/>
                <w:szCs w:val="22"/>
              </w:rPr>
              <w:t>Организации Североатлантического договора (НАТО).</w:t>
            </w:r>
          </w:p>
          <w:p w:rsidR="0044341A" w:rsidRPr="00691A0A" w:rsidRDefault="0044341A" w:rsidP="00CC1764">
            <w:pPr>
              <w:ind w:left="426"/>
              <w:jc w:val="both"/>
              <w:rPr>
                <w:sz w:val="22"/>
                <w:szCs w:val="22"/>
              </w:rPr>
            </w:pPr>
            <w:r w:rsidRPr="00691A0A">
              <w:rPr>
                <w:b/>
                <w:sz w:val="22"/>
                <w:szCs w:val="22"/>
              </w:rPr>
              <w:t>Период 2</w:t>
            </w:r>
            <w:r w:rsidRPr="00691A0A">
              <w:rPr>
                <w:sz w:val="22"/>
                <w:szCs w:val="22"/>
              </w:rPr>
              <w:t xml:space="preserve"> включает события с 2009 года по 2019 год. Этот период сосредоточен на возрождении России и </w:t>
            </w:r>
            <w:r w:rsidR="00F44C4F" w:rsidRPr="00691A0A">
              <w:rPr>
                <w:sz w:val="22"/>
                <w:szCs w:val="22"/>
              </w:rPr>
              <w:t>усилению её влияния во всей Центральной и Восточной Европе, а также на Кавказе.</w:t>
            </w:r>
          </w:p>
          <w:p w:rsidR="00447823" w:rsidRPr="00691A0A" w:rsidRDefault="00447823" w:rsidP="00277BB7">
            <w:pPr>
              <w:rPr>
                <w:sz w:val="22"/>
                <w:szCs w:val="22"/>
              </w:rPr>
            </w:pPr>
            <w:r w:rsidRPr="00691A0A">
              <w:rPr>
                <w:sz w:val="22"/>
                <w:szCs w:val="22"/>
              </w:rPr>
              <w:t>Каждый период разделён на 10 ходов. Игра заканчивается в конце 20-го хода.</w:t>
            </w:r>
          </w:p>
          <w:p w:rsidR="00447823" w:rsidRPr="00691A0A" w:rsidRDefault="00447823" w:rsidP="00277BB7">
            <w:pPr>
              <w:rPr>
                <w:b/>
                <w:sz w:val="22"/>
                <w:szCs w:val="22"/>
              </w:rPr>
            </w:pPr>
            <w:r w:rsidRPr="00691A0A">
              <w:rPr>
                <w:b/>
                <w:sz w:val="22"/>
                <w:szCs w:val="22"/>
              </w:rPr>
              <w:t>Игровой ход</w:t>
            </w:r>
          </w:p>
          <w:p w:rsidR="00447823" w:rsidRPr="00691A0A" w:rsidRDefault="00447823" w:rsidP="00CC1764">
            <w:pPr>
              <w:jc w:val="both"/>
              <w:rPr>
                <w:sz w:val="22"/>
                <w:szCs w:val="22"/>
              </w:rPr>
            </w:pPr>
            <w:r w:rsidRPr="00691A0A">
              <w:rPr>
                <w:sz w:val="22"/>
                <w:szCs w:val="22"/>
              </w:rPr>
              <w:t>Каждый ход  состоит из следующей последовательности игры:</w:t>
            </w:r>
          </w:p>
          <w:p w:rsidR="00447823" w:rsidRPr="00691A0A" w:rsidRDefault="00BA235D" w:rsidP="00447823">
            <w:pPr>
              <w:pStyle w:val="a6"/>
              <w:numPr>
                <w:ilvl w:val="0"/>
                <w:numId w:val="1"/>
              </w:numPr>
              <w:rPr>
                <w:sz w:val="22"/>
                <w:szCs w:val="22"/>
              </w:rPr>
            </w:pPr>
            <w:r w:rsidRPr="00691A0A">
              <w:rPr>
                <w:sz w:val="22"/>
                <w:szCs w:val="22"/>
              </w:rPr>
              <w:t>Передвиньте маркер игрового хода</w:t>
            </w:r>
          </w:p>
          <w:p w:rsidR="00BA235D" w:rsidRPr="00691A0A" w:rsidRDefault="00BA235D" w:rsidP="00BA235D">
            <w:pPr>
              <w:pStyle w:val="a6"/>
              <w:ind w:left="0"/>
              <w:rPr>
                <w:b/>
                <w:sz w:val="22"/>
                <w:szCs w:val="22"/>
              </w:rPr>
            </w:pPr>
            <w:r w:rsidRPr="00691A0A">
              <w:rPr>
                <w:b/>
                <w:sz w:val="22"/>
                <w:szCs w:val="22"/>
              </w:rPr>
              <w:t>Сегмент действий</w:t>
            </w:r>
          </w:p>
          <w:p w:rsidR="00BA235D" w:rsidRPr="00CC1764" w:rsidRDefault="00BA235D" w:rsidP="00BA235D">
            <w:pPr>
              <w:pStyle w:val="a6"/>
              <w:numPr>
                <w:ilvl w:val="0"/>
                <w:numId w:val="1"/>
              </w:numPr>
              <w:rPr>
                <w:sz w:val="22"/>
                <w:szCs w:val="22"/>
              </w:rPr>
            </w:pPr>
            <w:r w:rsidRPr="00CC1764">
              <w:rPr>
                <w:sz w:val="22"/>
                <w:szCs w:val="22"/>
              </w:rPr>
              <w:t>Инициатива</w:t>
            </w:r>
          </w:p>
          <w:p w:rsidR="00BA235D" w:rsidRDefault="00BA235D" w:rsidP="00BA235D">
            <w:pPr>
              <w:pStyle w:val="a6"/>
              <w:numPr>
                <w:ilvl w:val="0"/>
                <w:numId w:val="1"/>
              </w:numPr>
            </w:pPr>
            <w:r w:rsidRPr="00CC1764">
              <w:rPr>
                <w:sz w:val="22"/>
                <w:szCs w:val="22"/>
              </w:rPr>
              <w:t>Действия</w:t>
            </w:r>
          </w:p>
          <w:p w:rsidR="00BA235D" w:rsidRDefault="00BA235D" w:rsidP="00BA235D">
            <w:pPr>
              <w:pStyle w:val="a6"/>
              <w:numPr>
                <w:ilvl w:val="0"/>
                <w:numId w:val="1"/>
              </w:numPr>
            </w:pPr>
            <w:r>
              <w:t>Добор новых карт действий</w:t>
            </w:r>
          </w:p>
        </w:tc>
        <w:tc>
          <w:tcPr>
            <w:tcW w:w="4786" w:type="dxa"/>
          </w:tcPr>
          <w:p w:rsidR="00BC496B" w:rsidRPr="00691A0A" w:rsidRDefault="00BA235D" w:rsidP="00BC496B">
            <w:pPr>
              <w:rPr>
                <w:b/>
                <w:sz w:val="20"/>
                <w:szCs w:val="20"/>
              </w:rPr>
            </w:pPr>
            <w:r w:rsidRPr="00691A0A">
              <w:rPr>
                <w:b/>
                <w:sz w:val="20"/>
                <w:szCs w:val="20"/>
              </w:rPr>
              <w:t>Сегмент «Заголовки»</w:t>
            </w:r>
          </w:p>
          <w:p w:rsidR="00BA235D" w:rsidRPr="00691A0A" w:rsidRDefault="00201894" w:rsidP="00BA235D">
            <w:pPr>
              <w:pStyle w:val="a6"/>
              <w:numPr>
                <w:ilvl w:val="0"/>
                <w:numId w:val="1"/>
              </w:numPr>
              <w:rPr>
                <w:sz w:val="20"/>
                <w:szCs w:val="20"/>
              </w:rPr>
            </w:pPr>
            <w:r w:rsidRPr="00691A0A">
              <w:rPr>
                <w:sz w:val="20"/>
                <w:szCs w:val="20"/>
              </w:rPr>
              <w:t>Разыграйте Заголовки (в определенных ходах)</w:t>
            </w:r>
          </w:p>
          <w:p w:rsidR="00201894" w:rsidRPr="00691A0A" w:rsidRDefault="00201894" w:rsidP="00201894">
            <w:pPr>
              <w:pStyle w:val="a6"/>
              <w:numPr>
                <w:ilvl w:val="0"/>
                <w:numId w:val="1"/>
              </w:numPr>
              <w:rPr>
                <w:sz w:val="20"/>
                <w:szCs w:val="20"/>
              </w:rPr>
            </w:pPr>
            <w:r w:rsidRPr="00691A0A">
              <w:rPr>
                <w:sz w:val="20"/>
                <w:szCs w:val="20"/>
              </w:rPr>
              <w:t>Сдвиньте карты Заголовков (в определенных ходах)</w:t>
            </w:r>
          </w:p>
          <w:p w:rsidR="00201894" w:rsidRPr="00691A0A" w:rsidRDefault="00201894" w:rsidP="00201894">
            <w:pPr>
              <w:pStyle w:val="a6"/>
              <w:numPr>
                <w:ilvl w:val="0"/>
                <w:numId w:val="1"/>
              </w:numPr>
              <w:rPr>
                <w:sz w:val="20"/>
                <w:szCs w:val="20"/>
              </w:rPr>
            </w:pPr>
            <w:r w:rsidRPr="00691A0A">
              <w:rPr>
                <w:sz w:val="20"/>
                <w:szCs w:val="20"/>
              </w:rPr>
              <w:t>Поместите новые Заголовки (в определенных ходах)</w:t>
            </w:r>
          </w:p>
          <w:p w:rsidR="00201894" w:rsidRPr="00691A0A" w:rsidRDefault="00201894" w:rsidP="00201894">
            <w:pPr>
              <w:pStyle w:val="a6"/>
              <w:numPr>
                <w:ilvl w:val="0"/>
                <w:numId w:val="1"/>
              </w:numPr>
              <w:rPr>
                <w:sz w:val="20"/>
                <w:szCs w:val="20"/>
              </w:rPr>
            </w:pPr>
            <w:r w:rsidRPr="00691A0A">
              <w:rPr>
                <w:sz w:val="20"/>
                <w:szCs w:val="20"/>
              </w:rPr>
              <w:t>Сбросьте Заголовки (в определенных ходах)</w:t>
            </w:r>
          </w:p>
          <w:p w:rsidR="00201894" w:rsidRPr="00691A0A" w:rsidRDefault="00201894" w:rsidP="00201894">
            <w:pPr>
              <w:pStyle w:val="a6"/>
              <w:numPr>
                <w:ilvl w:val="0"/>
                <w:numId w:val="1"/>
              </w:numPr>
              <w:rPr>
                <w:sz w:val="20"/>
                <w:szCs w:val="20"/>
              </w:rPr>
            </w:pPr>
            <w:r w:rsidRPr="00691A0A">
              <w:rPr>
                <w:sz w:val="20"/>
                <w:szCs w:val="20"/>
              </w:rPr>
              <w:t>Доберите новый Заголовок (в определенных ходач)</w:t>
            </w:r>
          </w:p>
          <w:p w:rsidR="00201894" w:rsidRPr="00691A0A" w:rsidRDefault="00EA5C5B" w:rsidP="00201894">
            <w:pPr>
              <w:pStyle w:val="a6"/>
              <w:ind w:left="177"/>
              <w:rPr>
                <w:b/>
                <w:color w:val="005BD3" w:themeColor="accent5"/>
                <w:sz w:val="20"/>
                <w:szCs w:val="20"/>
              </w:rPr>
            </w:pPr>
            <w:r w:rsidRPr="00691A0A">
              <w:rPr>
                <w:b/>
                <w:color w:val="005BD3" w:themeColor="accent5"/>
                <w:sz w:val="20"/>
                <w:szCs w:val="20"/>
              </w:rPr>
              <w:t>1 Передвиньте маркер хода</w:t>
            </w:r>
          </w:p>
          <w:p w:rsidR="00EA5C5B" w:rsidRPr="00691A0A" w:rsidRDefault="00EA5C5B" w:rsidP="009F41F1">
            <w:pPr>
              <w:pStyle w:val="a6"/>
              <w:ind w:left="177"/>
              <w:jc w:val="both"/>
              <w:rPr>
                <w:color w:val="005BD3" w:themeColor="accent5"/>
                <w:sz w:val="20"/>
                <w:szCs w:val="20"/>
              </w:rPr>
            </w:pPr>
            <w:r w:rsidRPr="00691A0A">
              <w:rPr>
                <w:b/>
                <w:sz w:val="20"/>
                <w:szCs w:val="20"/>
              </w:rPr>
              <w:t>Перед первым ходом поместите маркер игрового хода в верхнем левом углу счетчика ходов (Период 1)</w:t>
            </w:r>
            <w:r w:rsidR="00826D4D" w:rsidRPr="00691A0A">
              <w:rPr>
                <w:color w:val="005BD3" w:themeColor="accent5"/>
                <w:sz w:val="20"/>
                <w:szCs w:val="20"/>
              </w:rPr>
              <w:t xml:space="preserve">. </w:t>
            </w:r>
            <w:r w:rsidR="00826D4D" w:rsidRPr="00691A0A">
              <w:rPr>
                <w:sz w:val="20"/>
                <w:szCs w:val="20"/>
              </w:rPr>
              <w:t>В начале каждого последующего хода перемещайте маркер хода на одно деление счетчика. Когда маркер достигнет последней ячейки это будет  ознаменование последнего игрового хода.</w:t>
            </w:r>
            <w:r w:rsidR="00826D4D" w:rsidRPr="00691A0A">
              <w:rPr>
                <w:color w:val="005BD3" w:themeColor="accent5"/>
                <w:sz w:val="20"/>
                <w:szCs w:val="20"/>
              </w:rPr>
              <w:t xml:space="preserve"> </w:t>
            </w:r>
          </w:p>
          <w:p w:rsidR="009F41F1" w:rsidRPr="00691A0A" w:rsidRDefault="009F41F1" w:rsidP="009F41F1">
            <w:pPr>
              <w:pStyle w:val="a6"/>
              <w:ind w:left="177"/>
              <w:jc w:val="both"/>
              <w:rPr>
                <w:b/>
                <w:color w:val="005BD3" w:themeColor="accent5"/>
                <w:sz w:val="20"/>
                <w:szCs w:val="20"/>
              </w:rPr>
            </w:pPr>
            <w:r w:rsidRPr="00691A0A">
              <w:rPr>
                <w:b/>
                <w:color w:val="005BD3" w:themeColor="accent5"/>
                <w:sz w:val="20"/>
                <w:szCs w:val="20"/>
              </w:rPr>
              <w:t>2 Инициатива</w:t>
            </w:r>
          </w:p>
          <w:p w:rsidR="009F41F1" w:rsidRPr="00B24EA2" w:rsidRDefault="009F41F1" w:rsidP="009F41F1">
            <w:pPr>
              <w:pStyle w:val="a6"/>
              <w:ind w:left="177"/>
              <w:jc w:val="both"/>
              <w:rPr>
                <w:sz w:val="20"/>
                <w:szCs w:val="20"/>
              </w:rPr>
            </w:pPr>
            <w:r w:rsidRPr="00B24EA2">
              <w:rPr>
                <w:sz w:val="20"/>
                <w:szCs w:val="20"/>
              </w:rPr>
              <w:t>Игроки выбирают по две карты действий</w:t>
            </w:r>
            <w:r w:rsidR="00A91F2C" w:rsidRPr="00B24EA2">
              <w:rPr>
                <w:sz w:val="20"/>
                <w:szCs w:val="20"/>
              </w:rPr>
              <w:t xml:space="preserve"> из руки и помещают их перед собой в </w:t>
            </w:r>
            <w:proofErr w:type="gramStart"/>
            <w:r w:rsidR="00A91F2C" w:rsidRPr="00B24EA2">
              <w:rPr>
                <w:sz w:val="20"/>
                <w:szCs w:val="20"/>
              </w:rPr>
              <w:t>закрытую</w:t>
            </w:r>
            <w:proofErr w:type="gramEnd"/>
            <w:r w:rsidR="00A91F2C" w:rsidRPr="00B24EA2">
              <w:rPr>
                <w:sz w:val="20"/>
                <w:szCs w:val="20"/>
              </w:rPr>
              <w:t xml:space="preserve">. Каждый игрок </w:t>
            </w:r>
            <w:proofErr w:type="gramStart"/>
            <w:r w:rsidR="00A91F2C" w:rsidRPr="00B24EA2">
              <w:rPr>
                <w:sz w:val="20"/>
                <w:szCs w:val="20"/>
              </w:rPr>
              <w:t>объявляет сумму своих карт инициативы не открывая</w:t>
            </w:r>
            <w:proofErr w:type="gramEnd"/>
            <w:r w:rsidR="00A91F2C" w:rsidRPr="00B24EA2">
              <w:rPr>
                <w:sz w:val="20"/>
                <w:szCs w:val="20"/>
              </w:rPr>
              <w:t xml:space="preserve"> при этом карты. Игрок с высшим значением разыгрывает свои карты первым. В случае ничьи игрок за Европу ходит первым.</w:t>
            </w:r>
          </w:p>
        </w:tc>
      </w:tr>
    </w:tbl>
    <w:p w:rsidR="003B32B5" w:rsidRDefault="003B32B5" w:rsidP="00BC496B">
      <w:pPr>
        <w:rPr>
          <w:b/>
          <w:highlight w:val="lightGray"/>
        </w:rPr>
      </w:pPr>
    </w:p>
    <w:p w:rsidR="0028750D" w:rsidRDefault="0028750D" w:rsidP="00BC496B">
      <w:pPr>
        <w:rPr>
          <w:b/>
          <w:highlight w:val="lightGray"/>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single" w:sz="6" w:space="0" w:color="FF0000"/>
        </w:tblBorders>
        <w:tblLook w:val="04A0"/>
      </w:tblPr>
      <w:tblGrid>
        <w:gridCol w:w="4785"/>
        <w:gridCol w:w="4786"/>
      </w:tblGrid>
      <w:tr w:rsidR="000D3494" w:rsidRPr="007B45F8" w:rsidTr="008872F7">
        <w:tc>
          <w:tcPr>
            <w:tcW w:w="4785" w:type="dxa"/>
            <w:shd w:val="clear" w:color="auto" w:fill="D2D2D2" w:themeFill="background2"/>
          </w:tcPr>
          <w:p w:rsidR="000D3494" w:rsidRPr="00751104" w:rsidRDefault="003B32B5" w:rsidP="00BC496B">
            <w:pPr>
              <w:rPr>
                <w:b/>
                <w:color w:val="005BD3" w:themeColor="accent5"/>
                <w:sz w:val="22"/>
                <w:szCs w:val="22"/>
              </w:rPr>
            </w:pPr>
            <w:r>
              <w:rPr>
                <w:b/>
                <w:highlight w:val="lightGray"/>
              </w:rPr>
              <w:lastRenderedPageBreak/>
              <w:br w:type="page"/>
            </w:r>
            <w:r w:rsidR="00266C2D" w:rsidRPr="00751104">
              <w:rPr>
                <w:b/>
                <w:sz w:val="22"/>
                <w:szCs w:val="22"/>
              </w:rPr>
              <w:t>Игровой пример:</w:t>
            </w:r>
            <w:r w:rsidR="00266C2D" w:rsidRPr="00751104">
              <w:rPr>
                <w:sz w:val="22"/>
                <w:szCs w:val="22"/>
              </w:rPr>
              <w:t xml:space="preserve"> Игрок за Европу выбирает карты </w:t>
            </w:r>
            <w:r w:rsidR="00266C2D" w:rsidRPr="00751104">
              <w:rPr>
                <w:b/>
                <w:sz w:val="22"/>
                <w:szCs w:val="22"/>
              </w:rPr>
              <w:t>Греция</w:t>
            </w:r>
            <w:r w:rsidR="00266C2D" w:rsidRPr="00751104">
              <w:rPr>
                <w:sz w:val="22"/>
                <w:szCs w:val="22"/>
              </w:rPr>
              <w:t xml:space="preserve"> и </w:t>
            </w:r>
            <w:r w:rsidR="00266C2D" w:rsidRPr="00751104">
              <w:rPr>
                <w:b/>
                <w:sz w:val="22"/>
                <w:szCs w:val="22"/>
              </w:rPr>
              <w:t>Польша</w:t>
            </w:r>
            <w:r w:rsidR="00266C2D" w:rsidRPr="00751104">
              <w:rPr>
                <w:sz w:val="22"/>
                <w:szCs w:val="22"/>
              </w:rPr>
              <w:t xml:space="preserve"> для розыгрыша инициативы, в то время</w:t>
            </w:r>
            <w:proofErr w:type="gramStart"/>
            <w:r w:rsidR="00266C2D" w:rsidRPr="00751104">
              <w:rPr>
                <w:sz w:val="22"/>
                <w:szCs w:val="22"/>
              </w:rPr>
              <w:t>,</w:t>
            </w:r>
            <w:proofErr w:type="gramEnd"/>
            <w:r w:rsidR="00266C2D" w:rsidRPr="00751104">
              <w:rPr>
                <w:sz w:val="22"/>
                <w:szCs w:val="22"/>
              </w:rPr>
              <w:t xml:space="preserve"> как  игрок за Россию выбирает карты </w:t>
            </w:r>
            <w:r w:rsidR="00266C2D" w:rsidRPr="00751104">
              <w:rPr>
                <w:b/>
                <w:sz w:val="22"/>
                <w:szCs w:val="22"/>
              </w:rPr>
              <w:t>Восточные Балканы</w:t>
            </w:r>
            <w:r w:rsidR="00266C2D" w:rsidRPr="00751104">
              <w:rPr>
                <w:sz w:val="22"/>
                <w:szCs w:val="22"/>
              </w:rPr>
              <w:t xml:space="preserve"> и </w:t>
            </w:r>
            <w:r w:rsidR="00266C2D" w:rsidRPr="00751104">
              <w:rPr>
                <w:b/>
                <w:sz w:val="22"/>
                <w:szCs w:val="22"/>
              </w:rPr>
              <w:t>Президент</w:t>
            </w:r>
            <w:r w:rsidR="00266C2D" w:rsidRPr="00751104">
              <w:rPr>
                <w:sz w:val="22"/>
                <w:szCs w:val="22"/>
              </w:rPr>
              <w:t xml:space="preserve">. После того, как игроки сделали свой выбор они объявляют их сумму инициативы: у игрока за Россию 9, что больше чем 7 у игрока за Европу, а </w:t>
            </w:r>
            <w:proofErr w:type="gramStart"/>
            <w:r w:rsidR="00266C2D" w:rsidRPr="00751104">
              <w:rPr>
                <w:sz w:val="22"/>
                <w:szCs w:val="22"/>
              </w:rPr>
              <w:t>значит</w:t>
            </w:r>
            <w:proofErr w:type="gramEnd"/>
            <w:r w:rsidR="00266C2D" w:rsidRPr="00751104">
              <w:rPr>
                <w:sz w:val="22"/>
                <w:szCs w:val="22"/>
              </w:rPr>
              <w:t xml:space="preserve"> игрок за Россию должен делать свой ход первым.</w:t>
            </w:r>
          </w:p>
        </w:tc>
        <w:tc>
          <w:tcPr>
            <w:tcW w:w="4786" w:type="dxa"/>
            <w:shd w:val="clear" w:color="auto" w:fill="D2D2D2" w:themeFill="background2"/>
          </w:tcPr>
          <w:p w:rsidR="000D3494" w:rsidRDefault="000D3494" w:rsidP="003B32B5">
            <w:pPr>
              <w:jc w:val="both"/>
            </w:pPr>
          </w:p>
        </w:tc>
      </w:tr>
      <w:tr w:rsidR="00637BD5" w:rsidRPr="007B45F8" w:rsidTr="008872F7">
        <w:tc>
          <w:tcPr>
            <w:tcW w:w="4785" w:type="dxa"/>
          </w:tcPr>
          <w:p w:rsidR="00637BD5" w:rsidRDefault="00637BD5" w:rsidP="00BC496B">
            <w:pPr>
              <w:rPr>
                <w:b/>
                <w:color w:val="005BD3" w:themeColor="accent5"/>
              </w:rPr>
            </w:pPr>
            <w:r w:rsidRPr="00637BD5">
              <w:rPr>
                <w:b/>
                <w:color w:val="005BD3" w:themeColor="accent5"/>
                <w:sz w:val="32"/>
                <w:szCs w:val="32"/>
              </w:rPr>
              <w:t>3</w:t>
            </w:r>
            <w:r w:rsidRPr="00637BD5">
              <w:rPr>
                <w:b/>
                <w:color w:val="005BD3" w:themeColor="accent5"/>
              </w:rPr>
              <w:t xml:space="preserve"> Действия</w:t>
            </w:r>
          </w:p>
          <w:p w:rsidR="00637BD5" w:rsidRDefault="00637BD5" w:rsidP="00637BD5">
            <w:pPr>
              <w:jc w:val="both"/>
            </w:pPr>
            <w:r w:rsidRPr="00637BD5">
              <w:t xml:space="preserve">Игрок с </w:t>
            </w:r>
            <w:r>
              <w:t>большей</w:t>
            </w:r>
            <w:r w:rsidRPr="00637BD5">
              <w:t xml:space="preserve"> инициативой выбирает одно действие для каждой из двух </w:t>
            </w:r>
            <w:r w:rsidR="00451F7B">
              <w:t xml:space="preserve">своих </w:t>
            </w:r>
            <w:r w:rsidRPr="00637BD5">
              <w:t xml:space="preserve">карт действий, открывая карты во время розыгрыша. По завершении своего хода другой игрок выполняет действие для каждой из выбранных </w:t>
            </w:r>
            <w:r w:rsidR="00451F7B">
              <w:t xml:space="preserve">им </w:t>
            </w:r>
            <w:r w:rsidRPr="00637BD5">
              <w:t xml:space="preserve">карт действий. Затем оба игрока сбрасывают свои карты. (См. </w:t>
            </w:r>
            <w:r w:rsidR="00451F7B">
              <w:t>к</w:t>
            </w:r>
            <w:r w:rsidRPr="00637BD5">
              <w:t xml:space="preserve">арты: </w:t>
            </w:r>
            <w:r w:rsidR="00451F7B">
              <w:t>д</w:t>
            </w:r>
            <w:r w:rsidRPr="00637BD5">
              <w:t>ействия, стр. 7.)</w:t>
            </w:r>
          </w:p>
          <w:p w:rsidR="00FE63B7" w:rsidRDefault="00FE63B7" w:rsidP="00637BD5">
            <w:pPr>
              <w:jc w:val="both"/>
            </w:pPr>
          </w:p>
          <w:p w:rsidR="00FE63B7" w:rsidRPr="00FE63B7" w:rsidRDefault="00FE63B7" w:rsidP="00637BD5">
            <w:pPr>
              <w:jc w:val="both"/>
              <w:rPr>
                <w:b/>
                <w:color w:val="005BD3" w:themeColor="accent5"/>
              </w:rPr>
            </w:pPr>
            <w:r w:rsidRPr="00FE63B7">
              <w:rPr>
                <w:b/>
                <w:color w:val="005BD3" w:themeColor="accent5"/>
                <w:sz w:val="32"/>
                <w:szCs w:val="32"/>
              </w:rPr>
              <w:t>4</w:t>
            </w:r>
            <w:r w:rsidRPr="00FE63B7">
              <w:rPr>
                <w:b/>
                <w:color w:val="005BD3" w:themeColor="accent5"/>
              </w:rPr>
              <w:t xml:space="preserve"> Добор новых карт действий</w:t>
            </w:r>
          </w:p>
          <w:p w:rsidR="00FE63B7" w:rsidRDefault="007133C7" w:rsidP="00637BD5">
            <w:pPr>
              <w:jc w:val="both"/>
            </w:pPr>
            <w:r>
              <w:t>Каждый игрок добирает в руку по две новые карты действий из своих колод карт действий. Если в колоде не хватает карт</w:t>
            </w:r>
            <w:r w:rsidR="00DF1116">
              <w:t>,</w:t>
            </w:r>
            <w:r>
              <w:t xml:space="preserve"> игрок замешивает </w:t>
            </w:r>
            <w:r w:rsidR="00DF1116">
              <w:t xml:space="preserve">свою колоду </w:t>
            </w:r>
            <w:r>
              <w:t>сброс</w:t>
            </w:r>
            <w:r w:rsidR="00DF1116">
              <w:t>а</w:t>
            </w:r>
            <w:r>
              <w:t xml:space="preserve"> и формирует новую колоду</w:t>
            </w:r>
            <w:r w:rsidR="00DF1116">
              <w:t>.</w:t>
            </w:r>
          </w:p>
          <w:p w:rsidR="00DF1116" w:rsidRDefault="00DF1116" w:rsidP="00637BD5">
            <w:pPr>
              <w:jc w:val="both"/>
            </w:pPr>
          </w:p>
          <w:p w:rsidR="00DF1116" w:rsidRDefault="00DF1116" w:rsidP="00637BD5">
            <w:pPr>
              <w:jc w:val="both"/>
              <w:rPr>
                <w:b/>
                <w:color w:val="005BD3" w:themeColor="accent5"/>
              </w:rPr>
            </w:pPr>
            <w:r w:rsidRPr="00DF1116">
              <w:rPr>
                <w:b/>
                <w:color w:val="005BD3" w:themeColor="accent5"/>
                <w:sz w:val="32"/>
                <w:szCs w:val="32"/>
              </w:rPr>
              <w:t>5</w:t>
            </w:r>
            <w:r w:rsidRPr="00DF1116">
              <w:rPr>
                <w:b/>
                <w:color w:val="005BD3" w:themeColor="accent5"/>
              </w:rPr>
              <w:t xml:space="preserve"> Разрешение Заголовков</w:t>
            </w:r>
            <w:r w:rsidR="001649E7">
              <w:rPr>
                <w:b/>
                <w:color w:val="005BD3" w:themeColor="accent5"/>
              </w:rPr>
              <w:t>*</w:t>
            </w:r>
          </w:p>
          <w:p w:rsidR="00052479" w:rsidRDefault="005504E8" w:rsidP="005504E8">
            <w:pPr>
              <w:jc w:val="both"/>
            </w:pPr>
            <w:r w:rsidRPr="005504E8">
              <w:rPr>
                <w:i/>
              </w:rPr>
              <w:t xml:space="preserve">Пропустите этот шаг, если в </w:t>
            </w:r>
            <w:r>
              <w:rPr>
                <w:i/>
              </w:rPr>
              <w:t>ячейке</w:t>
            </w:r>
            <w:r w:rsidRPr="005504E8">
              <w:rPr>
                <w:i/>
              </w:rPr>
              <w:t xml:space="preserve"> текущего </w:t>
            </w:r>
            <w:r>
              <w:rPr>
                <w:i/>
              </w:rPr>
              <w:t>хода</w:t>
            </w:r>
            <w:r w:rsidRPr="005504E8">
              <w:rPr>
                <w:i/>
              </w:rPr>
              <w:t xml:space="preserve"> на </w:t>
            </w:r>
            <w:r>
              <w:rPr>
                <w:i/>
              </w:rPr>
              <w:t>счетчике</w:t>
            </w:r>
            <w:r w:rsidRPr="005504E8">
              <w:rPr>
                <w:i/>
              </w:rPr>
              <w:t xml:space="preserve"> </w:t>
            </w:r>
            <w:r>
              <w:rPr>
                <w:i/>
              </w:rPr>
              <w:t xml:space="preserve">ходов </w:t>
            </w:r>
            <w:r w:rsidRPr="005504E8">
              <w:rPr>
                <w:i/>
              </w:rPr>
              <w:t>нет текста «Разрешить заголовки»</w:t>
            </w:r>
            <w:r w:rsidRPr="005504E8">
              <w:t>.</w:t>
            </w:r>
          </w:p>
          <w:p w:rsidR="00DF1116" w:rsidRDefault="005504E8" w:rsidP="005504E8">
            <w:pPr>
              <w:jc w:val="both"/>
            </w:pPr>
            <w:r w:rsidRPr="005504E8">
              <w:t>Проверьте условия двух заголовков</w:t>
            </w:r>
            <w:r w:rsidR="00052479">
              <w:t>, находящихся</w:t>
            </w:r>
            <w:r w:rsidRPr="005504E8">
              <w:t xml:space="preserve"> в ячейках текущих заголовков. Если они были выполнены, присудите заголовок соответствующему игроку. Если нет, удалите карту из игры. (См. Заголовки, </w:t>
            </w:r>
            <w:r w:rsidR="00052479">
              <w:t>стр</w:t>
            </w:r>
            <w:r w:rsidRPr="005504E8">
              <w:t>. 14.)</w:t>
            </w:r>
          </w:p>
          <w:p w:rsidR="00052479" w:rsidRPr="005504E8" w:rsidRDefault="00052479" w:rsidP="005504E8">
            <w:pPr>
              <w:jc w:val="both"/>
            </w:pPr>
          </w:p>
          <w:p w:rsidR="00637BD5" w:rsidRPr="00E01445" w:rsidRDefault="00052479" w:rsidP="00BC496B">
            <w:pPr>
              <w:rPr>
                <w:b/>
                <w:color w:val="005BD3" w:themeColor="accent5"/>
              </w:rPr>
            </w:pPr>
            <w:r w:rsidRPr="00E01445">
              <w:rPr>
                <w:b/>
                <w:color w:val="005BD3" w:themeColor="accent5"/>
                <w:sz w:val="32"/>
                <w:szCs w:val="32"/>
              </w:rPr>
              <w:t>6</w:t>
            </w:r>
            <w:r w:rsidRPr="00E01445">
              <w:rPr>
                <w:b/>
                <w:color w:val="005BD3" w:themeColor="accent5"/>
              </w:rPr>
              <w:t xml:space="preserve"> </w:t>
            </w:r>
            <w:r w:rsidR="007B7BB2">
              <w:rPr>
                <w:b/>
                <w:color w:val="005BD3" w:themeColor="accent5"/>
              </w:rPr>
              <w:t xml:space="preserve"> </w:t>
            </w:r>
            <w:r w:rsidRPr="00E01445">
              <w:rPr>
                <w:b/>
                <w:color w:val="005BD3" w:themeColor="accent5"/>
              </w:rPr>
              <w:t>Сдвиньте заголовки</w:t>
            </w:r>
            <w:r w:rsidR="00E01445">
              <w:rPr>
                <w:b/>
                <w:color w:val="005BD3" w:themeColor="accent5"/>
              </w:rPr>
              <w:t>*</w:t>
            </w:r>
          </w:p>
          <w:p w:rsidR="00052479" w:rsidRPr="00297581" w:rsidRDefault="004869A4" w:rsidP="00297581">
            <w:pPr>
              <w:jc w:val="both"/>
              <w:rPr>
                <w:i/>
              </w:rPr>
            </w:pPr>
            <w:r w:rsidRPr="00297581">
              <w:rPr>
                <w:i/>
              </w:rPr>
              <w:t xml:space="preserve">Пропустите этот шаг, если в ячейке </w:t>
            </w:r>
            <w:r w:rsidR="00E01445" w:rsidRPr="00297581">
              <w:rPr>
                <w:i/>
              </w:rPr>
              <w:t>текущего хода на счетчике ходов нет текста</w:t>
            </w:r>
            <w:r w:rsidR="00297581" w:rsidRPr="00297581">
              <w:rPr>
                <w:i/>
              </w:rPr>
              <w:t xml:space="preserve"> «Сдвиньте Заголовки».</w:t>
            </w:r>
          </w:p>
          <w:p w:rsidR="00297581" w:rsidRDefault="00297581" w:rsidP="00297581">
            <w:pPr>
              <w:jc w:val="both"/>
            </w:pPr>
            <w:r>
              <w:t>Сдвиньте две карты из ячейки Будущих заголовков в ячейку Текущих Заголовков</w:t>
            </w:r>
            <w:r w:rsidR="001649E7">
              <w:t>.</w:t>
            </w:r>
          </w:p>
          <w:p w:rsidR="001649E7" w:rsidRDefault="001649E7" w:rsidP="00297581">
            <w:pPr>
              <w:jc w:val="both"/>
            </w:pPr>
          </w:p>
          <w:p w:rsidR="001649E7" w:rsidRPr="001649E7" w:rsidRDefault="001649E7" w:rsidP="00297581">
            <w:pPr>
              <w:jc w:val="both"/>
              <w:rPr>
                <w:b/>
                <w:color w:val="005BD3" w:themeColor="accent5"/>
              </w:rPr>
            </w:pPr>
            <w:r w:rsidRPr="001649E7">
              <w:rPr>
                <w:b/>
                <w:color w:val="005BD3" w:themeColor="accent5"/>
                <w:sz w:val="32"/>
                <w:szCs w:val="32"/>
              </w:rPr>
              <w:t>7</w:t>
            </w:r>
            <w:r w:rsidRPr="001649E7">
              <w:rPr>
                <w:b/>
                <w:color w:val="005BD3" w:themeColor="accent5"/>
              </w:rPr>
              <w:t xml:space="preserve"> Разместите новые Заголовки</w:t>
            </w:r>
          </w:p>
          <w:p w:rsidR="00B036A0" w:rsidRPr="007B45F8" w:rsidRDefault="001649E7" w:rsidP="008872F7">
            <w:pPr>
              <w:jc w:val="both"/>
            </w:pPr>
            <w:r w:rsidRPr="00297581">
              <w:rPr>
                <w:i/>
              </w:rPr>
              <w:t>Пропустите этот шаг, если в ячейке текущего хода на счетчике ходов нет текста «</w:t>
            </w:r>
            <w:r>
              <w:rPr>
                <w:i/>
              </w:rPr>
              <w:t>Разместите</w:t>
            </w:r>
            <w:r w:rsidRPr="00297581">
              <w:rPr>
                <w:i/>
              </w:rPr>
              <w:t xml:space="preserve"> Заголовки».</w:t>
            </w:r>
          </w:p>
        </w:tc>
        <w:tc>
          <w:tcPr>
            <w:tcW w:w="4786" w:type="dxa"/>
          </w:tcPr>
          <w:p w:rsidR="003B32B5" w:rsidRPr="00751104" w:rsidRDefault="003B32B5" w:rsidP="003B32B5">
            <w:pPr>
              <w:jc w:val="both"/>
              <w:rPr>
                <w:sz w:val="22"/>
                <w:szCs w:val="22"/>
              </w:rPr>
            </w:pPr>
            <w:r w:rsidRPr="00751104">
              <w:rPr>
                <w:sz w:val="22"/>
                <w:szCs w:val="22"/>
              </w:rPr>
              <w:t>Каждый игрок выбирает одну карту Заголовка с руки и помещает её лицом вниз в ячейке Будущих Заголовков. Когда оба игрока сделают свой выбор, карты переворачиваются лицом вверх.</w:t>
            </w:r>
          </w:p>
          <w:p w:rsidR="003B32B5" w:rsidRDefault="003B32B5" w:rsidP="003B32B5">
            <w:pPr>
              <w:jc w:val="both"/>
            </w:pPr>
          </w:p>
          <w:p w:rsidR="003B32B5" w:rsidRPr="00CC4F1F" w:rsidRDefault="003B32B5" w:rsidP="003B32B5">
            <w:pPr>
              <w:jc w:val="both"/>
              <w:rPr>
                <w:b/>
                <w:color w:val="005BD3" w:themeColor="accent5"/>
              </w:rPr>
            </w:pPr>
            <w:r w:rsidRPr="00CC4F1F">
              <w:rPr>
                <w:b/>
                <w:color w:val="005BD3" w:themeColor="accent5"/>
                <w:sz w:val="32"/>
                <w:szCs w:val="32"/>
              </w:rPr>
              <w:t>8</w:t>
            </w:r>
            <w:r w:rsidRPr="00CC4F1F">
              <w:rPr>
                <w:b/>
                <w:color w:val="005BD3" w:themeColor="accent5"/>
              </w:rPr>
              <w:t xml:space="preserve"> Сброс Заголовков*</w:t>
            </w:r>
          </w:p>
          <w:p w:rsidR="003B32B5" w:rsidRDefault="003B32B5" w:rsidP="003B32B5">
            <w:pPr>
              <w:jc w:val="both"/>
              <w:rPr>
                <w:i/>
              </w:rPr>
            </w:pPr>
            <w:r w:rsidRPr="00297581">
              <w:rPr>
                <w:i/>
              </w:rPr>
              <w:t>Пропустите этот шаг, если в ячейке текущего хода на счетчике ходов нет текста «</w:t>
            </w:r>
            <w:r>
              <w:rPr>
                <w:i/>
              </w:rPr>
              <w:t>Сбросьте…</w:t>
            </w:r>
            <w:r w:rsidRPr="00297581">
              <w:rPr>
                <w:i/>
              </w:rPr>
              <w:t xml:space="preserve"> Заголовки».</w:t>
            </w:r>
          </w:p>
          <w:p w:rsidR="003B32B5" w:rsidRDefault="003B32B5" w:rsidP="003B32B5">
            <w:pPr>
              <w:jc w:val="both"/>
            </w:pPr>
            <w:r>
              <w:t>Каждый игрок сбрасывает указанное количество карт Заголовков с руки и навсегда удаляет их из игры (рубашкой вверх).</w:t>
            </w:r>
          </w:p>
          <w:p w:rsidR="003B32B5" w:rsidRDefault="003B32B5" w:rsidP="003B32B5">
            <w:pPr>
              <w:jc w:val="both"/>
            </w:pPr>
          </w:p>
          <w:p w:rsidR="003B32B5" w:rsidRPr="007B45F8" w:rsidRDefault="003B32B5" w:rsidP="003B32B5">
            <w:pPr>
              <w:jc w:val="both"/>
              <w:rPr>
                <w:b/>
                <w:color w:val="005BD3" w:themeColor="accent5"/>
              </w:rPr>
            </w:pPr>
            <w:r w:rsidRPr="007B45F8">
              <w:rPr>
                <w:b/>
                <w:color w:val="005BD3" w:themeColor="accent5"/>
                <w:sz w:val="32"/>
                <w:szCs w:val="32"/>
              </w:rPr>
              <w:t>9</w:t>
            </w:r>
            <w:r w:rsidRPr="007B45F8">
              <w:rPr>
                <w:b/>
                <w:color w:val="005BD3" w:themeColor="accent5"/>
              </w:rPr>
              <w:t xml:space="preserve"> Доберите новые Заголовки</w:t>
            </w:r>
            <w:r>
              <w:rPr>
                <w:b/>
                <w:color w:val="005BD3" w:themeColor="accent5"/>
              </w:rPr>
              <w:t>*</w:t>
            </w:r>
          </w:p>
          <w:p w:rsidR="003B32B5" w:rsidRDefault="003B32B5" w:rsidP="003B32B5">
            <w:pPr>
              <w:jc w:val="both"/>
              <w:rPr>
                <w:i/>
              </w:rPr>
            </w:pPr>
            <w:r w:rsidRPr="00297581">
              <w:rPr>
                <w:i/>
              </w:rPr>
              <w:t>Пропустите этот шаг, если в ячейке текущего хода на счетчике ходов нет текста «</w:t>
            </w:r>
            <w:r>
              <w:rPr>
                <w:i/>
              </w:rPr>
              <w:t xml:space="preserve">Новые </w:t>
            </w:r>
            <w:r w:rsidRPr="00297581">
              <w:rPr>
                <w:i/>
              </w:rPr>
              <w:t>Заголовки».</w:t>
            </w:r>
          </w:p>
          <w:p w:rsidR="003B32B5" w:rsidRDefault="003B32B5" w:rsidP="003B32B5">
            <w:pPr>
              <w:jc w:val="both"/>
            </w:pPr>
            <w:r>
              <w:t>Каждый игрок добирает новый Заголовок и добавляет его себе в руку.</w:t>
            </w:r>
          </w:p>
          <w:p w:rsidR="003B32B5" w:rsidRPr="00B036A0" w:rsidRDefault="00A81037" w:rsidP="003B32B5">
            <w:pPr>
              <w:jc w:val="both"/>
              <w:rPr>
                <w:highlight w:val="lightGray"/>
              </w:rPr>
            </w:pPr>
            <w:r w:rsidRPr="00B036A0">
              <w:rPr>
                <w:b/>
                <w:highlight w:val="lightGray"/>
              </w:rPr>
              <w:t>РЕГИОНЫ:</w:t>
            </w:r>
            <w:r w:rsidR="003B32B5" w:rsidRPr="00B036A0">
              <w:rPr>
                <w:highlight w:val="lightGray"/>
              </w:rPr>
              <w:t xml:space="preserve"> слово «регионы» широко используется в этой игре и включает в себя страны, комбинации стран, территории и районы.</w:t>
            </w:r>
          </w:p>
          <w:p w:rsidR="003B32B5" w:rsidRPr="00B036A0" w:rsidRDefault="00A81037" w:rsidP="003B32B5">
            <w:pPr>
              <w:jc w:val="both"/>
              <w:rPr>
                <w:highlight w:val="lightGray"/>
              </w:rPr>
            </w:pPr>
            <w:r w:rsidRPr="00B036A0">
              <w:rPr>
                <w:b/>
                <w:highlight w:val="lightGray"/>
              </w:rPr>
              <w:t>ЦВЕТОВОЙ КОД:</w:t>
            </w:r>
            <w:r w:rsidR="003B32B5" w:rsidRPr="00B036A0">
              <w:rPr>
                <w:highlight w:val="lightGray"/>
              </w:rPr>
              <w:t xml:space="preserve"> в игре используется следующий цветовой код:</w:t>
            </w:r>
          </w:p>
          <w:p w:rsidR="003B32B5" w:rsidRPr="00B036A0" w:rsidRDefault="003B32B5" w:rsidP="003B32B5">
            <w:pPr>
              <w:jc w:val="both"/>
              <w:rPr>
                <w:highlight w:val="lightGray"/>
              </w:rPr>
            </w:pPr>
            <w:r w:rsidRPr="00B036A0">
              <w:rPr>
                <w:highlight w:val="lightGray"/>
              </w:rPr>
              <w:t>Зелёный (европейский игрок), Красный (российский игрок и действия), Синий (специальные действия НАТО и компоненты для европейского игрока), и Желтый (специальные действия ЕС и компоненты для европейского игрока).</w:t>
            </w:r>
          </w:p>
          <w:p w:rsidR="003B32B5" w:rsidRPr="00B036A0" w:rsidRDefault="003B32B5" w:rsidP="003B32B5">
            <w:pPr>
              <w:jc w:val="both"/>
              <w:rPr>
                <w:highlight w:val="lightGray"/>
              </w:rPr>
            </w:pPr>
          </w:p>
          <w:p w:rsidR="00637BD5" w:rsidRPr="007B45F8" w:rsidRDefault="003B32B5" w:rsidP="003B32B5">
            <w:r w:rsidRPr="00B036A0">
              <w:rPr>
                <w:highlight w:val="lightGray"/>
              </w:rPr>
              <w:t>Серый цвет используется для спорных регионов.</w:t>
            </w:r>
          </w:p>
        </w:tc>
      </w:tr>
    </w:tbl>
    <w:p w:rsidR="003B32B5" w:rsidRDefault="003B32B5">
      <w:r>
        <w:br w:type="page"/>
      </w:r>
    </w:p>
    <w:p w:rsidR="00736091" w:rsidRDefault="003B32B5" w:rsidP="003B32B5">
      <w:pPr>
        <w:jc w:val="center"/>
        <w:rPr>
          <w:b/>
          <w:color w:val="005BD3" w:themeColor="accent5"/>
        </w:rPr>
      </w:pPr>
      <w:r w:rsidRPr="003B32B5">
        <w:rPr>
          <w:b/>
          <w:color w:val="005BD3" w:themeColor="accent5"/>
        </w:rPr>
        <w:lastRenderedPageBreak/>
        <w:t>КАРТЫ ДЕЙСТВИЙ</w:t>
      </w:r>
    </w:p>
    <w:p w:rsidR="003B32B5" w:rsidRDefault="00E96A39" w:rsidP="000B6BFA">
      <w:pPr>
        <w:spacing w:line="240" w:lineRule="exact"/>
        <w:contextualSpacing/>
        <w:jc w:val="both"/>
        <w:rPr>
          <w:b/>
        </w:rPr>
      </w:pPr>
      <w:r w:rsidRPr="00E96A39">
        <w:rPr>
          <w:b/>
        </w:rPr>
        <w:t>На каждой карте действия есть цветной баннер, значение инициативы, список символов действий, а на некоторых есть специальный текст. Карты действий Европы связаны с европейскими странами в ЕС и НАТО, а карты действий России связаны с личностями, организациями и военными элементами.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single" w:sz="6" w:space="0" w:color="FF0000"/>
        </w:tblBorders>
        <w:tblLook w:val="04A0"/>
      </w:tblPr>
      <w:tblGrid>
        <w:gridCol w:w="3989"/>
        <w:gridCol w:w="1247"/>
        <w:gridCol w:w="2102"/>
        <w:gridCol w:w="2233"/>
      </w:tblGrid>
      <w:tr w:rsidR="00F41AFD" w:rsidTr="00434FEF">
        <w:tc>
          <w:tcPr>
            <w:tcW w:w="3989" w:type="dxa"/>
          </w:tcPr>
          <w:p w:rsidR="00F41AFD" w:rsidRPr="00DF1A8A" w:rsidRDefault="007F763D" w:rsidP="00E96A39">
            <w:pPr>
              <w:jc w:val="both"/>
              <w:rPr>
                <w:b/>
                <w:sz w:val="22"/>
                <w:szCs w:val="22"/>
              </w:rPr>
            </w:pPr>
            <w:r w:rsidRPr="00DF1A8A">
              <w:rPr>
                <w:b/>
                <w:sz w:val="22"/>
                <w:szCs w:val="22"/>
              </w:rPr>
              <w:t>Баннер</w:t>
            </w:r>
          </w:p>
          <w:p w:rsidR="007F763D" w:rsidRPr="00DF1A8A" w:rsidRDefault="007F763D" w:rsidP="00E96A39">
            <w:pPr>
              <w:jc w:val="both"/>
              <w:rPr>
                <w:sz w:val="22"/>
                <w:szCs w:val="22"/>
              </w:rPr>
            </w:pPr>
            <w:r w:rsidRPr="00DF1A8A">
              <w:rPr>
                <w:sz w:val="22"/>
                <w:szCs w:val="22"/>
              </w:rPr>
              <w:t>Каждый баннер содержит цветовой код. Стартовые карты действий европейского игрока зелёного цвета, стартовые карты российского игрока красного цвета, серый используется для карт действий спорных регионов.</w:t>
            </w:r>
          </w:p>
          <w:p w:rsidR="007F763D" w:rsidRPr="00DF1A8A" w:rsidRDefault="007F763D" w:rsidP="00E96A39">
            <w:pPr>
              <w:jc w:val="both"/>
              <w:rPr>
                <w:sz w:val="22"/>
                <w:szCs w:val="22"/>
              </w:rPr>
            </w:pPr>
          </w:p>
          <w:p w:rsidR="007F763D" w:rsidRPr="00DF1A8A" w:rsidRDefault="007F763D" w:rsidP="00E96A39">
            <w:pPr>
              <w:jc w:val="both"/>
              <w:rPr>
                <w:b/>
                <w:sz w:val="22"/>
                <w:szCs w:val="22"/>
              </w:rPr>
            </w:pPr>
            <w:r w:rsidRPr="00DF1A8A">
              <w:rPr>
                <w:b/>
                <w:sz w:val="22"/>
                <w:szCs w:val="22"/>
              </w:rPr>
              <w:t>Инициатива</w:t>
            </w:r>
          </w:p>
          <w:p w:rsidR="007F763D" w:rsidRPr="00DF1A8A" w:rsidRDefault="007F763D" w:rsidP="00E96A39">
            <w:pPr>
              <w:jc w:val="both"/>
              <w:rPr>
                <w:sz w:val="22"/>
                <w:szCs w:val="22"/>
              </w:rPr>
            </w:pPr>
            <w:r w:rsidRPr="00DF1A8A">
              <w:rPr>
                <w:sz w:val="22"/>
                <w:szCs w:val="22"/>
              </w:rPr>
              <w:t>Значение инициативы используется для определения</w:t>
            </w:r>
            <w:r w:rsidR="00894810" w:rsidRPr="00DF1A8A">
              <w:rPr>
                <w:sz w:val="22"/>
                <w:szCs w:val="22"/>
              </w:rPr>
              <w:t xml:space="preserve"> кто из игроков будет ходить первым в текущем ходу. (см. Инициатива, стр. 4.).</w:t>
            </w:r>
          </w:p>
          <w:p w:rsidR="009F280B" w:rsidRPr="00DF1A8A" w:rsidRDefault="009F280B" w:rsidP="00E96A39">
            <w:pPr>
              <w:jc w:val="both"/>
              <w:rPr>
                <w:sz w:val="22"/>
                <w:szCs w:val="22"/>
              </w:rPr>
            </w:pPr>
          </w:p>
          <w:p w:rsidR="00894810" w:rsidRPr="00DF1A8A" w:rsidRDefault="00894810" w:rsidP="00E96A39">
            <w:pPr>
              <w:jc w:val="both"/>
              <w:rPr>
                <w:b/>
                <w:sz w:val="22"/>
                <w:szCs w:val="22"/>
              </w:rPr>
            </w:pPr>
            <w:r w:rsidRPr="00DF1A8A">
              <w:rPr>
                <w:b/>
                <w:sz w:val="22"/>
                <w:szCs w:val="22"/>
              </w:rPr>
              <w:t>Действия</w:t>
            </w:r>
          </w:p>
          <w:p w:rsidR="00894810" w:rsidRPr="00DF1A8A" w:rsidRDefault="00894810" w:rsidP="009F280B">
            <w:pPr>
              <w:jc w:val="both"/>
              <w:rPr>
                <w:sz w:val="22"/>
                <w:szCs w:val="22"/>
              </w:rPr>
            </w:pPr>
            <w:r w:rsidRPr="00DF1A8A">
              <w:rPr>
                <w:sz w:val="22"/>
                <w:szCs w:val="22"/>
              </w:rPr>
              <w:t xml:space="preserve">Символы действий имеют цветовой код. Все российские действия (те, что используются российским игроком) красные. </w:t>
            </w:r>
            <w:r w:rsidR="009F280B" w:rsidRPr="00DF1A8A">
              <w:rPr>
                <w:sz w:val="22"/>
                <w:szCs w:val="22"/>
              </w:rPr>
              <w:t>У е</w:t>
            </w:r>
            <w:r w:rsidRPr="00DF1A8A">
              <w:rPr>
                <w:sz w:val="22"/>
                <w:szCs w:val="22"/>
              </w:rPr>
              <w:t>вропейск</w:t>
            </w:r>
            <w:r w:rsidR="009F280B" w:rsidRPr="00DF1A8A">
              <w:rPr>
                <w:sz w:val="22"/>
                <w:szCs w:val="22"/>
              </w:rPr>
              <w:t>ого</w:t>
            </w:r>
            <w:r w:rsidRPr="00DF1A8A">
              <w:rPr>
                <w:sz w:val="22"/>
                <w:szCs w:val="22"/>
              </w:rPr>
              <w:t xml:space="preserve"> игрок</w:t>
            </w:r>
            <w:r w:rsidR="009F280B" w:rsidRPr="00DF1A8A">
              <w:rPr>
                <w:sz w:val="22"/>
                <w:szCs w:val="22"/>
              </w:rPr>
              <w:t>а два разных типа действий: действия ЕС (желтый) и действия НАТО (синий). У некоторых действий есть стоимость (отображена в черном кружке).</w:t>
            </w:r>
          </w:p>
          <w:p w:rsidR="009F280B" w:rsidRPr="00DF1A8A" w:rsidRDefault="009F280B" w:rsidP="009F280B">
            <w:pPr>
              <w:jc w:val="both"/>
              <w:rPr>
                <w:sz w:val="22"/>
                <w:szCs w:val="22"/>
              </w:rPr>
            </w:pPr>
          </w:p>
          <w:p w:rsidR="009F280B" w:rsidRPr="00DF1A8A" w:rsidRDefault="009F280B" w:rsidP="009F280B">
            <w:pPr>
              <w:jc w:val="both"/>
              <w:rPr>
                <w:b/>
                <w:sz w:val="22"/>
                <w:szCs w:val="22"/>
              </w:rPr>
            </w:pPr>
            <w:r w:rsidRPr="00DF1A8A">
              <w:rPr>
                <w:b/>
                <w:sz w:val="22"/>
                <w:szCs w:val="22"/>
              </w:rPr>
              <w:t>Игрок за Россию</w:t>
            </w:r>
          </w:p>
          <w:p w:rsidR="009F280B" w:rsidRPr="00DF1A8A" w:rsidRDefault="0090409A" w:rsidP="0090409A">
            <w:pPr>
              <w:jc w:val="both"/>
              <w:rPr>
                <w:sz w:val="22"/>
                <w:szCs w:val="22"/>
              </w:rPr>
            </w:pPr>
            <w:r w:rsidRPr="00DF1A8A">
              <w:rPr>
                <w:sz w:val="22"/>
                <w:szCs w:val="22"/>
              </w:rPr>
              <w:t>Когда игрок за Россию использует российские карты действий или карты действий спорных регионов, он может использовать любое действие, обозначенное на карте.</w:t>
            </w:r>
          </w:p>
        </w:tc>
        <w:tc>
          <w:tcPr>
            <w:tcW w:w="5582" w:type="dxa"/>
            <w:gridSpan w:val="3"/>
            <w:tcBorders>
              <w:bottom w:val="nil"/>
            </w:tcBorders>
          </w:tcPr>
          <w:p w:rsidR="00F41AFD" w:rsidRPr="00DF1A8A" w:rsidRDefault="0090409A" w:rsidP="00E96A39">
            <w:pPr>
              <w:jc w:val="both"/>
              <w:rPr>
                <w:b/>
                <w:sz w:val="22"/>
                <w:szCs w:val="22"/>
              </w:rPr>
            </w:pPr>
            <w:r w:rsidRPr="00DF1A8A">
              <w:rPr>
                <w:b/>
                <w:sz w:val="22"/>
                <w:szCs w:val="22"/>
              </w:rPr>
              <w:t>Игрок за Европу</w:t>
            </w:r>
          </w:p>
          <w:p w:rsidR="0090409A" w:rsidRPr="00DF1A8A" w:rsidRDefault="00605C6F" w:rsidP="00E96A39">
            <w:pPr>
              <w:jc w:val="both"/>
              <w:rPr>
                <w:i/>
                <w:sz w:val="22"/>
                <w:szCs w:val="22"/>
              </w:rPr>
            </w:pPr>
            <w:r w:rsidRPr="00DF1A8A">
              <w:rPr>
                <w:sz w:val="22"/>
                <w:szCs w:val="22"/>
              </w:rPr>
              <w:t>Когда игрок за Европу использует европейские карты действий</w:t>
            </w:r>
            <w:r w:rsidR="00987A37" w:rsidRPr="00DF1A8A">
              <w:rPr>
                <w:sz w:val="22"/>
                <w:szCs w:val="22"/>
              </w:rPr>
              <w:t>,</w:t>
            </w:r>
            <w:r w:rsidRPr="00DF1A8A">
              <w:rPr>
                <w:sz w:val="22"/>
                <w:szCs w:val="22"/>
              </w:rPr>
              <w:t xml:space="preserve"> он может использовать любое действие на карте</w:t>
            </w:r>
            <w:r w:rsidR="00987A37" w:rsidRPr="00DF1A8A">
              <w:rPr>
                <w:sz w:val="22"/>
                <w:szCs w:val="22"/>
              </w:rPr>
              <w:t>. Однако, когда игрок за Европу использует карту действий спорных регионов</w:t>
            </w:r>
            <w:r w:rsidR="002C6BF1" w:rsidRPr="00DF1A8A">
              <w:rPr>
                <w:sz w:val="22"/>
                <w:szCs w:val="22"/>
              </w:rPr>
              <w:t xml:space="preserve">, он должен иметь </w:t>
            </w:r>
            <w:r w:rsidR="00AF1AE2" w:rsidRPr="00DF1A8A">
              <w:rPr>
                <w:sz w:val="22"/>
                <w:szCs w:val="22"/>
              </w:rPr>
              <w:t xml:space="preserve">в регионе </w:t>
            </w:r>
            <w:r w:rsidR="002C6BF1" w:rsidRPr="00DF1A8A">
              <w:rPr>
                <w:sz w:val="22"/>
                <w:szCs w:val="22"/>
              </w:rPr>
              <w:t>кубик влияния</w:t>
            </w:r>
            <w:r w:rsidR="00AF1AE2" w:rsidRPr="00DF1A8A">
              <w:rPr>
                <w:sz w:val="22"/>
                <w:szCs w:val="22"/>
              </w:rPr>
              <w:t xml:space="preserve"> со значением 5 или 6 и того же типа (ЕС или НАТО) в качестве действия карты спорного региона. </w:t>
            </w:r>
            <w:r w:rsidR="00AF1AE2" w:rsidRPr="00DF1A8A">
              <w:rPr>
                <w:i/>
                <w:sz w:val="22"/>
                <w:szCs w:val="22"/>
              </w:rPr>
              <w:t>Например, игрок за Европу должен иметь кубик влияния НАТО со значением 5 или 6</w:t>
            </w:r>
            <w:r w:rsidR="0027031B" w:rsidRPr="00DF1A8A">
              <w:rPr>
                <w:i/>
                <w:sz w:val="22"/>
                <w:szCs w:val="22"/>
              </w:rPr>
              <w:t xml:space="preserve"> для использования действий НАТО (синий) или </w:t>
            </w:r>
            <w:r w:rsidR="008259DE" w:rsidRPr="00DF1A8A">
              <w:rPr>
                <w:i/>
                <w:sz w:val="22"/>
                <w:szCs w:val="22"/>
              </w:rPr>
              <w:t>кубик влияния ЕС со значением 5 или 6 для использования действия ЕС (желтый) картой спорного региона Армения (см. ниже).</w:t>
            </w:r>
          </w:p>
          <w:p w:rsidR="002D0864" w:rsidRPr="00DF1A8A" w:rsidRDefault="002D0864" w:rsidP="00E96A39">
            <w:pPr>
              <w:jc w:val="both"/>
              <w:rPr>
                <w:i/>
                <w:sz w:val="22"/>
                <w:szCs w:val="22"/>
              </w:rPr>
            </w:pPr>
          </w:p>
          <w:p w:rsidR="002D0864" w:rsidRPr="00DF1A8A" w:rsidRDefault="002D0864" w:rsidP="002D0864">
            <w:pPr>
              <w:jc w:val="both"/>
              <w:rPr>
                <w:b/>
                <w:sz w:val="22"/>
                <w:szCs w:val="22"/>
              </w:rPr>
            </w:pPr>
            <w:r w:rsidRPr="00DF1A8A">
              <w:rPr>
                <w:b/>
                <w:sz w:val="22"/>
                <w:szCs w:val="22"/>
              </w:rPr>
              <w:t>Специальные действия, эффекты и реакции</w:t>
            </w:r>
          </w:p>
          <w:p w:rsidR="002D0864" w:rsidRPr="00DF1A8A" w:rsidRDefault="002D0864" w:rsidP="002D0864">
            <w:pPr>
              <w:jc w:val="both"/>
              <w:rPr>
                <w:sz w:val="22"/>
                <w:szCs w:val="22"/>
              </w:rPr>
            </w:pPr>
            <w:r w:rsidRPr="00DF1A8A">
              <w:rPr>
                <w:sz w:val="22"/>
                <w:szCs w:val="22"/>
              </w:rPr>
              <w:t>Некоторые российские карты действий и все карты действий спорных регионов</w:t>
            </w:r>
            <w:r w:rsidR="00835E68" w:rsidRPr="00DF1A8A">
              <w:rPr>
                <w:sz w:val="22"/>
                <w:szCs w:val="22"/>
              </w:rPr>
              <w:t xml:space="preserve"> содержат специальный текст. </w:t>
            </w:r>
            <w:r w:rsidR="00E524AC" w:rsidRPr="00DF1A8A">
              <w:rPr>
                <w:sz w:val="22"/>
                <w:szCs w:val="22"/>
              </w:rPr>
              <w:t>Иногда текст разрешает специальные действия, а иногда - включает специальные эффекты. (См. Карты действий: Эффекты и реакции, стр. 10.).</w:t>
            </w:r>
          </w:p>
          <w:p w:rsidR="002D0864" w:rsidRPr="002D0864" w:rsidRDefault="002D0864" w:rsidP="002D0864">
            <w:pPr>
              <w:jc w:val="both"/>
            </w:pPr>
            <w:r>
              <w:t xml:space="preserve"> </w:t>
            </w:r>
          </w:p>
        </w:tc>
      </w:tr>
      <w:tr w:rsidR="00575B59" w:rsidTr="00905C6E">
        <w:trPr>
          <w:trHeight w:val="2980"/>
        </w:trPr>
        <w:tc>
          <w:tcPr>
            <w:tcW w:w="3989" w:type="dxa"/>
            <w:vMerge w:val="restart"/>
            <w:tcBorders>
              <w:right w:val="nil"/>
            </w:tcBorders>
            <w:shd w:val="clear" w:color="auto" w:fill="D2D2D2" w:themeFill="background2"/>
            <w:vAlign w:val="bottom"/>
          </w:tcPr>
          <w:p w:rsidR="00575B59" w:rsidRPr="00DF1A8A" w:rsidRDefault="00575B59" w:rsidP="00905C6E">
            <w:pPr>
              <w:jc w:val="right"/>
              <w:rPr>
                <w:b/>
                <w:sz w:val="22"/>
                <w:szCs w:val="22"/>
              </w:rPr>
            </w:pPr>
            <w:r w:rsidRPr="00DF1A8A">
              <w:rPr>
                <w:b/>
                <w:sz w:val="22"/>
                <w:szCs w:val="22"/>
              </w:rPr>
              <w:t>Текс на картах и правила игры:</w:t>
            </w:r>
            <w:r w:rsidRPr="00DF1A8A">
              <w:rPr>
                <w:sz w:val="22"/>
                <w:szCs w:val="22"/>
              </w:rPr>
              <w:t xml:space="preserve"> Если текст на карте противоречит общим правилам в игре «Разделённая Европа», то текс на карте имеет приоритет над общими правилами.</w:t>
            </w:r>
          </w:p>
        </w:tc>
        <w:tc>
          <w:tcPr>
            <w:tcW w:w="1247" w:type="dxa"/>
            <w:tcBorders>
              <w:left w:val="nil"/>
              <w:bottom w:val="nil"/>
              <w:right w:val="nil"/>
            </w:tcBorders>
          </w:tcPr>
          <w:p w:rsidR="00DF1A8A" w:rsidRDefault="00DF1A8A" w:rsidP="00DF1A8A">
            <w:pPr>
              <w:jc w:val="right"/>
              <w:rPr>
                <w:b/>
                <w:color w:val="0070C0"/>
                <w:sz w:val="20"/>
                <w:szCs w:val="20"/>
              </w:rPr>
            </w:pPr>
          </w:p>
          <w:p w:rsidR="00DF1A8A" w:rsidRDefault="00DF1A8A" w:rsidP="00DF1A8A">
            <w:pPr>
              <w:jc w:val="right"/>
              <w:rPr>
                <w:b/>
                <w:color w:val="0070C0"/>
                <w:sz w:val="20"/>
                <w:szCs w:val="20"/>
              </w:rPr>
            </w:pPr>
          </w:p>
          <w:p w:rsidR="00575B59" w:rsidRPr="00DF1A8A" w:rsidRDefault="00DF1A8A" w:rsidP="00DF1A8A">
            <w:pPr>
              <w:jc w:val="right"/>
              <w:rPr>
                <w:b/>
                <w:color w:val="0070C0"/>
                <w:sz w:val="20"/>
                <w:szCs w:val="20"/>
              </w:rPr>
            </w:pPr>
            <w:r w:rsidRPr="00DF1A8A">
              <w:rPr>
                <w:b/>
                <w:color w:val="0070C0"/>
                <w:sz w:val="20"/>
                <w:szCs w:val="20"/>
              </w:rPr>
              <w:t>ЕС</w:t>
            </w:r>
          </w:p>
          <w:p w:rsidR="00DF1A8A" w:rsidRPr="00DF1A8A" w:rsidRDefault="00DF1A8A" w:rsidP="00DF1A8A">
            <w:pPr>
              <w:jc w:val="right"/>
              <w:rPr>
                <w:b/>
                <w:color w:val="0070C0"/>
                <w:sz w:val="20"/>
                <w:szCs w:val="20"/>
              </w:rPr>
            </w:pPr>
          </w:p>
          <w:p w:rsidR="00DF1A8A" w:rsidRDefault="00DF1A8A" w:rsidP="00DF1A8A">
            <w:pPr>
              <w:jc w:val="right"/>
              <w:rPr>
                <w:b/>
              </w:rPr>
            </w:pPr>
            <w:r w:rsidRPr="00DF1A8A">
              <w:rPr>
                <w:b/>
                <w:color w:val="0070C0"/>
                <w:sz w:val="20"/>
                <w:szCs w:val="20"/>
              </w:rPr>
              <w:t>НАТО</w:t>
            </w:r>
          </w:p>
        </w:tc>
        <w:tc>
          <w:tcPr>
            <w:tcW w:w="2102" w:type="dxa"/>
            <w:tcBorders>
              <w:left w:val="nil"/>
              <w:bottom w:val="nil"/>
              <w:right w:val="nil"/>
            </w:tcBorders>
          </w:tcPr>
          <w:p w:rsidR="00575B59" w:rsidRDefault="00575B59" w:rsidP="00E96A39">
            <w:pPr>
              <w:jc w:val="both"/>
              <w:rPr>
                <w:b/>
              </w:rPr>
            </w:pPr>
            <w:r>
              <w:rPr>
                <w:b/>
                <w:noProof/>
                <w:lang w:eastAsia="ru-RU"/>
              </w:rPr>
              <w:drawing>
                <wp:inline distT="0" distB="0" distL="0" distR="0">
                  <wp:extent cx="1062327" cy="1545803"/>
                  <wp:effectExtent l="19050" t="0" r="4473" b="0"/>
                  <wp:docPr id="3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srcRect/>
                          <a:stretch>
                            <a:fillRect/>
                          </a:stretch>
                        </pic:blipFill>
                        <pic:spPr bwMode="auto">
                          <a:xfrm>
                            <a:off x="0" y="0"/>
                            <a:ext cx="1074209" cy="1563093"/>
                          </a:xfrm>
                          <a:prstGeom prst="rect">
                            <a:avLst/>
                          </a:prstGeom>
                          <a:noFill/>
                          <a:ln w="9525">
                            <a:noFill/>
                            <a:miter lim="800000"/>
                            <a:headEnd/>
                            <a:tailEnd/>
                          </a:ln>
                        </pic:spPr>
                      </pic:pic>
                    </a:graphicData>
                  </a:graphic>
                </wp:inline>
              </w:drawing>
            </w:r>
          </w:p>
        </w:tc>
        <w:tc>
          <w:tcPr>
            <w:tcW w:w="2233" w:type="dxa"/>
            <w:tcBorders>
              <w:left w:val="nil"/>
              <w:bottom w:val="nil"/>
            </w:tcBorders>
          </w:tcPr>
          <w:p w:rsidR="00575B59" w:rsidRDefault="00575B59" w:rsidP="00E96A39">
            <w:pPr>
              <w:jc w:val="both"/>
              <w:rPr>
                <w:color w:val="0070C0"/>
              </w:rPr>
            </w:pPr>
            <w:r w:rsidRPr="00575B59">
              <w:rPr>
                <w:color w:val="0070C0"/>
              </w:rPr>
              <w:t>Специальный текст</w:t>
            </w:r>
          </w:p>
          <w:p w:rsidR="00DF1A8A" w:rsidRDefault="00DF1A8A" w:rsidP="00E96A39">
            <w:pPr>
              <w:jc w:val="both"/>
              <w:rPr>
                <w:color w:val="0070C0"/>
              </w:rPr>
            </w:pPr>
          </w:p>
          <w:p w:rsidR="00DF1A8A" w:rsidRDefault="00DF1A8A" w:rsidP="00E96A39">
            <w:pPr>
              <w:jc w:val="both"/>
              <w:rPr>
                <w:color w:val="0070C0"/>
              </w:rPr>
            </w:pPr>
          </w:p>
          <w:p w:rsidR="00DF1A8A" w:rsidRDefault="00DF1A8A" w:rsidP="00E96A39">
            <w:pPr>
              <w:jc w:val="both"/>
              <w:rPr>
                <w:color w:val="0070C0"/>
              </w:rPr>
            </w:pPr>
          </w:p>
          <w:p w:rsidR="00DF1A8A" w:rsidRDefault="00DF1A8A" w:rsidP="00E96A39">
            <w:pPr>
              <w:jc w:val="both"/>
              <w:rPr>
                <w:color w:val="0070C0"/>
              </w:rPr>
            </w:pPr>
          </w:p>
          <w:p w:rsidR="00DF1A8A" w:rsidRDefault="00DF1A8A" w:rsidP="00E96A39">
            <w:pPr>
              <w:jc w:val="both"/>
              <w:rPr>
                <w:color w:val="0070C0"/>
              </w:rPr>
            </w:pPr>
          </w:p>
          <w:p w:rsidR="00DF1A8A" w:rsidRDefault="00DF1A8A" w:rsidP="00E96A39">
            <w:pPr>
              <w:jc w:val="both"/>
              <w:rPr>
                <w:color w:val="0070C0"/>
              </w:rPr>
            </w:pPr>
          </w:p>
          <w:p w:rsidR="00DF1A8A" w:rsidRDefault="00DF1A8A" w:rsidP="00E96A39">
            <w:pPr>
              <w:jc w:val="both"/>
              <w:rPr>
                <w:color w:val="0070C0"/>
              </w:rPr>
            </w:pPr>
          </w:p>
          <w:p w:rsidR="00DF1A8A" w:rsidRPr="00575B59" w:rsidRDefault="00DF1A8A" w:rsidP="00E96A39">
            <w:pPr>
              <w:jc w:val="both"/>
              <w:rPr>
                <w:color w:val="0070C0"/>
              </w:rPr>
            </w:pPr>
            <w:r>
              <w:rPr>
                <w:color w:val="0070C0"/>
              </w:rPr>
              <w:t>Баннер</w:t>
            </w:r>
          </w:p>
        </w:tc>
      </w:tr>
      <w:tr w:rsidR="00575B59" w:rsidTr="00434FEF">
        <w:trPr>
          <w:trHeight w:val="1496"/>
        </w:trPr>
        <w:tc>
          <w:tcPr>
            <w:tcW w:w="3989" w:type="dxa"/>
            <w:vMerge/>
            <w:tcBorders>
              <w:right w:val="nil"/>
            </w:tcBorders>
            <w:shd w:val="clear" w:color="auto" w:fill="D2D2D2" w:themeFill="background2"/>
          </w:tcPr>
          <w:p w:rsidR="00575B59" w:rsidRPr="00C040BF" w:rsidRDefault="00575B59" w:rsidP="00E96A39">
            <w:pPr>
              <w:jc w:val="both"/>
            </w:pPr>
          </w:p>
        </w:tc>
        <w:tc>
          <w:tcPr>
            <w:tcW w:w="1247" w:type="dxa"/>
            <w:tcBorders>
              <w:left w:val="nil"/>
              <w:right w:val="nil"/>
            </w:tcBorders>
          </w:tcPr>
          <w:p w:rsidR="00575B59" w:rsidRDefault="00575B59" w:rsidP="00E96A39">
            <w:pPr>
              <w:jc w:val="both"/>
              <w:rPr>
                <w:b/>
              </w:rPr>
            </w:pPr>
          </w:p>
        </w:tc>
        <w:tc>
          <w:tcPr>
            <w:tcW w:w="2102" w:type="dxa"/>
            <w:tcBorders>
              <w:left w:val="nil"/>
              <w:right w:val="nil"/>
            </w:tcBorders>
          </w:tcPr>
          <w:p w:rsidR="00575B59" w:rsidRPr="00DF1A8A" w:rsidRDefault="00DF1A8A" w:rsidP="00E96A39">
            <w:pPr>
              <w:jc w:val="both"/>
              <w:rPr>
                <w:noProof/>
                <w:color w:val="0070C0"/>
                <w:lang w:eastAsia="ru-RU"/>
              </w:rPr>
            </w:pPr>
            <w:r w:rsidRPr="00DF1A8A">
              <w:rPr>
                <w:noProof/>
                <w:color w:val="0070C0"/>
                <w:lang w:eastAsia="ru-RU"/>
              </w:rPr>
              <w:t>Инициатива</w:t>
            </w:r>
            <w:r>
              <w:rPr>
                <w:noProof/>
                <w:color w:val="0070C0"/>
                <w:lang w:eastAsia="ru-RU"/>
              </w:rPr>
              <w:t xml:space="preserve"> </w:t>
            </w:r>
          </w:p>
        </w:tc>
        <w:tc>
          <w:tcPr>
            <w:tcW w:w="2233" w:type="dxa"/>
            <w:tcBorders>
              <w:left w:val="nil"/>
            </w:tcBorders>
          </w:tcPr>
          <w:p w:rsidR="00575B59" w:rsidRPr="00575B59" w:rsidRDefault="00575B59" w:rsidP="00E96A39">
            <w:pPr>
              <w:jc w:val="both"/>
              <w:rPr>
                <w:color w:val="0070C0"/>
              </w:rPr>
            </w:pPr>
          </w:p>
        </w:tc>
      </w:tr>
    </w:tbl>
    <w:p w:rsidR="00E96A39" w:rsidRPr="00C040BF" w:rsidRDefault="00E96A39" w:rsidP="00C040BF"/>
    <w:p w:rsidR="00396130" w:rsidRDefault="00396130">
      <w:pPr>
        <w:rPr>
          <w:highlight w:val="lightGray"/>
        </w:rPr>
      </w:pPr>
      <w:r>
        <w:rPr>
          <w:highlight w:val="lightGray"/>
        </w:rPr>
        <w:br w:type="page"/>
      </w:r>
    </w:p>
    <w:p w:rsidR="00396130" w:rsidRDefault="00396130" w:rsidP="005345AB">
      <w:pPr>
        <w:jc w:val="center"/>
        <w:rPr>
          <w:b/>
          <w:color w:val="FF0000"/>
        </w:rPr>
      </w:pPr>
      <w:r w:rsidRPr="005345AB">
        <w:rPr>
          <w:b/>
          <w:color w:val="005BD3" w:themeColor="accent5"/>
        </w:rPr>
        <w:lastRenderedPageBreak/>
        <w:t>КАРТЫ ДЕЙСТВИЙ:</w:t>
      </w:r>
      <w:r w:rsidRPr="005345AB">
        <w:rPr>
          <w:b/>
        </w:rPr>
        <w:t xml:space="preserve"> </w:t>
      </w:r>
      <w:r w:rsidRPr="005345AB">
        <w:rPr>
          <w:b/>
          <w:color w:val="FF0000"/>
        </w:rPr>
        <w:t>ДЕЙСТВИЯ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single" w:sz="6" w:space="0" w:color="FF0000"/>
        </w:tblBorders>
        <w:tblLook w:val="04A0"/>
      </w:tblPr>
      <w:tblGrid>
        <w:gridCol w:w="4489"/>
        <w:gridCol w:w="1671"/>
        <w:gridCol w:w="21"/>
        <w:gridCol w:w="1697"/>
        <w:gridCol w:w="1693"/>
      </w:tblGrid>
      <w:tr w:rsidR="00480216" w:rsidTr="00426C4F">
        <w:trPr>
          <w:trHeight w:val="564"/>
        </w:trPr>
        <w:tc>
          <w:tcPr>
            <w:tcW w:w="4494" w:type="dxa"/>
            <w:vMerge w:val="restart"/>
          </w:tcPr>
          <w:p w:rsidR="00480216" w:rsidRDefault="00480216" w:rsidP="00C66C61">
            <w:pPr>
              <w:jc w:val="both"/>
              <w:rPr>
                <w:b/>
              </w:rPr>
            </w:pPr>
            <w:r w:rsidRPr="00C66C61">
              <w:rPr>
                <w:b/>
                <w:color w:val="FF0000"/>
                <w:sz w:val="22"/>
                <w:szCs w:val="22"/>
              </w:rPr>
              <w:t>РАЗМЕСТИТЕ ВЛИЯНИЕ</w:t>
            </w:r>
            <w:r>
              <w:rPr>
                <w:b/>
              </w:rPr>
              <w:t xml:space="preserve"> </w:t>
            </w:r>
            <w:r w:rsidRPr="00C66C61">
              <w:rPr>
                <w:b/>
                <w:sz w:val="16"/>
                <w:szCs w:val="16"/>
              </w:rPr>
              <w:t>(стоимость: 2 монеты)</w:t>
            </w:r>
          </w:p>
          <w:p w:rsidR="00480216" w:rsidRPr="005345AB" w:rsidRDefault="00480216" w:rsidP="00C66C61">
            <w:pPr>
              <w:jc w:val="both"/>
            </w:pPr>
            <w:r w:rsidRPr="005345AB">
              <w:t>Потратьте</w:t>
            </w:r>
            <w:r>
              <w:t xml:space="preserve"> 2 монеты для размещения кубика влияния в любом спорном регионе в котором ещё нет вашего влияния. Кубик размещается значением 1 вверх. </w:t>
            </w:r>
          </w:p>
        </w:tc>
        <w:tc>
          <w:tcPr>
            <w:tcW w:w="1671" w:type="dxa"/>
            <w:tcBorders>
              <w:bottom w:val="nil"/>
              <w:right w:val="nil"/>
            </w:tcBorders>
          </w:tcPr>
          <w:p w:rsidR="00480216" w:rsidRDefault="00480216" w:rsidP="005345AB">
            <w:pPr>
              <w:jc w:val="center"/>
              <w:rPr>
                <w:b/>
              </w:rPr>
            </w:pPr>
            <w:r>
              <w:rPr>
                <w:b/>
                <w:noProof/>
                <w:lang w:eastAsia="ru-RU"/>
              </w:rPr>
              <w:drawing>
                <wp:inline distT="0" distB="0" distL="0" distR="0">
                  <wp:extent cx="459930" cy="446227"/>
                  <wp:effectExtent l="19050" t="0" r="0" b="0"/>
                  <wp:docPr id="4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srcRect/>
                          <a:stretch>
                            <a:fillRect/>
                          </a:stretch>
                        </pic:blipFill>
                        <pic:spPr bwMode="auto">
                          <a:xfrm>
                            <a:off x="0" y="0"/>
                            <a:ext cx="460053" cy="446346"/>
                          </a:xfrm>
                          <a:prstGeom prst="rect">
                            <a:avLst/>
                          </a:prstGeom>
                          <a:noFill/>
                          <a:ln w="9525">
                            <a:noFill/>
                            <a:miter lim="800000"/>
                            <a:headEnd/>
                            <a:tailEnd/>
                          </a:ln>
                        </pic:spPr>
                      </pic:pic>
                    </a:graphicData>
                  </a:graphic>
                </wp:inline>
              </w:drawing>
            </w:r>
            <w:r>
              <w:rPr>
                <w:b/>
              </w:rPr>
              <w:t xml:space="preserve"> </w:t>
            </w:r>
          </w:p>
        </w:tc>
        <w:tc>
          <w:tcPr>
            <w:tcW w:w="1718" w:type="dxa"/>
            <w:gridSpan w:val="2"/>
            <w:tcBorders>
              <w:left w:val="nil"/>
              <w:bottom w:val="nil"/>
              <w:right w:val="nil"/>
            </w:tcBorders>
          </w:tcPr>
          <w:p w:rsidR="00480216" w:rsidRPr="001C774F" w:rsidRDefault="00480216" w:rsidP="00480216">
            <w:pPr>
              <w:jc w:val="both"/>
              <w:rPr>
                <w:sz w:val="16"/>
                <w:szCs w:val="16"/>
              </w:rPr>
            </w:pPr>
            <w:r>
              <w:rPr>
                <w:sz w:val="16"/>
                <w:szCs w:val="16"/>
              </w:rPr>
              <w:t xml:space="preserve">.   </w:t>
            </w:r>
            <w:r w:rsidRPr="00480216">
              <w:rPr>
                <w:noProof/>
                <w:sz w:val="16"/>
                <w:szCs w:val="16"/>
                <w:lang w:eastAsia="ru-RU"/>
              </w:rPr>
              <w:drawing>
                <wp:inline distT="0" distB="0" distL="0" distR="0">
                  <wp:extent cx="458009" cy="444364"/>
                  <wp:effectExtent l="19050" t="0" r="0" b="0"/>
                  <wp:docPr id="5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srcRect/>
                          <a:stretch>
                            <a:fillRect/>
                          </a:stretch>
                        </pic:blipFill>
                        <pic:spPr bwMode="auto">
                          <a:xfrm>
                            <a:off x="0" y="0"/>
                            <a:ext cx="460638" cy="446915"/>
                          </a:xfrm>
                          <a:prstGeom prst="rect">
                            <a:avLst/>
                          </a:prstGeom>
                          <a:noFill/>
                          <a:ln w="9525">
                            <a:noFill/>
                            <a:miter lim="800000"/>
                            <a:headEnd/>
                            <a:tailEnd/>
                          </a:ln>
                        </pic:spPr>
                      </pic:pic>
                    </a:graphicData>
                  </a:graphic>
                </wp:inline>
              </w:drawing>
            </w:r>
          </w:p>
        </w:tc>
        <w:tc>
          <w:tcPr>
            <w:tcW w:w="1688" w:type="dxa"/>
            <w:tcBorders>
              <w:left w:val="nil"/>
              <w:bottom w:val="nil"/>
            </w:tcBorders>
          </w:tcPr>
          <w:p w:rsidR="00480216" w:rsidRPr="001C774F" w:rsidRDefault="00480216" w:rsidP="00480216">
            <w:pPr>
              <w:jc w:val="both"/>
              <w:rPr>
                <w:sz w:val="16"/>
                <w:szCs w:val="16"/>
              </w:rPr>
            </w:pPr>
            <w:r w:rsidRPr="00480216">
              <w:rPr>
                <w:noProof/>
                <w:sz w:val="16"/>
                <w:szCs w:val="16"/>
                <w:lang w:eastAsia="ru-RU"/>
              </w:rPr>
              <w:drawing>
                <wp:inline distT="0" distB="0" distL="0" distR="0">
                  <wp:extent cx="463753" cy="449937"/>
                  <wp:effectExtent l="19050" t="0" r="0" b="0"/>
                  <wp:docPr id="6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srcRect/>
                          <a:stretch>
                            <a:fillRect/>
                          </a:stretch>
                        </pic:blipFill>
                        <pic:spPr bwMode="auto">
                          <a:xfrm>
                            <a:off x="0" y="0"/>
                            <a:ext cx="463877" cy="450057"/>
                          </a:xfrm>
                          <a:prstGeom prst="rect">
                            <a:avLst/>
                          </a:prstGeom>
                          <a:noFill/>
                          <a:ln w="9525">
                            <a:noFill/>
                            <a:miter lim="800000"/>
                            <a:headEnd/>
                            <a:tailEnd/>
                          </a:ln>
                        </pic:spPr>
                      </pic:pic>
                    </a:graphicData>
                  </a:graphic>
                </wp:inline>
              </w:drawing>
            </w:r>
          </w:p>
        </w:tc>
      </w:tr>
      <w:tr w:rsidR="00480216" w:rsidTr="00426C4F">
        <w:trPr>
          <w:trHeight w:val="563"/>
        </w:trPr>
        <w:tc>
          <w:tcPr>
            <w:tcW w:w="4494" w:type="dxa"/>
            <w:vMerge/>
          </w:tcPr>
          <w:p w:rsidR="00480216" w:rsidRPr="00C66C61" w:rsidRDefault="00480216" w:rsidP="00C66C61">
            <w:pPr>
              <w:jc w:val="both"/>
              <w:rPr>
                <w:b/>
                <w:color w:val="FF0000"/>
                <w:sz w:val="22"/>
                <w:szCs w:val="22"/>
              </w:rPr>
            </w:pPr>
          </w:p>
        </w:tc>
        <w:tc>
          <w:tcPr>
            <w:tcW w:w="1671" w:type="dxa"/>
            <w:tcBorders>
              <w:right w:val="nil"/>
            </w:tcBorders>
          </w:tcPr>
          <w:p w:rsidR="00480216" w:rsidRDefault="00480216" w:rsidP="005345AB">
            <w:pPr>
              <w:jc w:val="center"/>
              <w:rPr>
                <w:b/>
                <w:noProof/>
                <w:lang w:eastAsia="ru-RU"/>
              </w:rPr>
            </w:pPr>
            <w:r w:rsidRPr="001C774F">
              <w:rPr>
                <w:sz w:val="16"/>
                <w:szCs w:val="16"/>
              </w:rPr>
              <w:t>Поместите рос</w:t>
            </w:r>
            <w:r>
              <w:rPr>
                <w:sz w:val="16"/>
                <w:szCs w:val="16"/>
              </w:rPr>
              <w:t>с.</w:t>
            </w:r>
            <w:r w:rsidRPr="001C774F">
              <w:rPr>
                <w:sz w:val="16"/>
                <w:szCs w:val="16"/>
              </w:rPr>
              <w:t xml:space="preserve"> </w:t>
            </w:r>
            <w:r>
              <w:rPr>
                <w:sz w:val="16"/>
                <w:szCs w:val="16"/>
              </w:rPr>
              <w:t>в</w:t>
            </w:r>
            <w:r w:rsidRPr="001C774F">
              <w:rPr>
                <w:sz w:val="16"/>
                <w:szCs w:val="16"/>
              </w:rPr>
              <w:t>л</w:t>
            </w:r>
          </w:p>
        </w:tc>
        <w:tc>
          <w:tcPr>
            <w:tcW w:w="1718" w:type="dxa"/>
            <w:gridSpan w:val="2"/>
            <w:tcBorders>
              <w:left w:val="nil"/>
              <w:right w:val="nil"/>
            </w:tcBorders>
          </w:tcPr>
          <w:p w:rsidR="00480216" w:rsidRDefault="00480216" w:rsidP="005345AB">
            <w:pPr>
              <w:jc w:val="center"/>
              <w:rPr>
                <w:b/>
                <w:noProof/>
                <w:lang w:eastAsia="ru-RU"/>
              </w:rPr>
            </w:pPr>
            <w:r>
              <w:rPr>
                <w:sz w:val="16"/>
                <w:szCs w:val="16"/>
              </w:rPr>
              <w:t>поместите вл. НАТО</w:t>
            </w:r>
          </w:p>
        </w:tc>
        <w:tc>
          <w:tcPr>
            <w:tcW w:w="1688" w:type="dxa"/>
            <w:tcBorders>
              <w:left w:val="nil"/>
            </w:tcBorders>
          </w:tcPr>
          <w:p w:rsidR="00480216" w:rsidRDefault="00480216" w:rsidP="005345AB">
            <w:pPr>
              <w:jc w:val="center"/>
              <w:rPr>
                <w:b/>
                <w:noProof/>
                <w:lang w:eastAsia="ru-RU"/>
              </w:rPr>
            </w:pPr>
            <w:r>
              <w:rPr>
                <w:sz w:val="16"/>
                <w:szCs w:val="16"/>
              </w:rPr>
              <w:t>поместите вл. ЕС</w:t>
            </w:r>
          </w:p>
        </w:tc>
      </w:tr>
      <w:tr w:rsidR="001072D0" w:rsidTr="00426C4F">
        <w:tc>
          <w:tcPr>
            <w:tcW w:w="9571" w:type="dxa"/>
            <w:gridSpan w:val="5"/>
            <w:shd w:val="clear" w:color="auto" w:fill="D2D2D2" w:themeFill="background2"/>
          </w:tcPr>
          <w:p w:rsidR="001072D0" w:rsidRPr="00C410D0" w:rsidRDefault="006A2538" w:rsidP="00C410D0">
            <w:pPr>
              <w:jc w:val="both"/>
              <w:rPr>
                <w:noProof/>
                <w:lang w:eastAsia="ru-RU"/>
              </w:rPr>
            </w:pPr>
            <w:r>
              <w:rPr>
                <w:b/>
                <w:noProof/>
                <w:lang w:eastAsia="ru-RU"/>
              </w:rPr>
              <w:t>ПРИМЕР:</w:t>
            </w:r>
            <w:r w:rsidR="00C410D0">
              <w:rPr>
                <w:b/>
                <w:noProof/>
                <w:lang w:eastAsia="ru-RU"/>
              </w:rPr>
              <w:t xml:space="preserve"> </w:t>
            </w:r>
            <w:r w:rsidR="00C410D0">
              <w:rPr>
                <w:noProof/>
                <w:lang w:eastAsia="ru-RU"/>
              </w:rPr>
              <w:t>европейский игрок использует</w:t>
            </w:r>
            <w:r>
              <w:rPr>
                <w:noProof/>
                <w:lang w:eastAsia="ru-RU"/>
              </w:rPr>
              <w:t xml:space="preserve"> карту действия </w:t>
            </w:r>
            <w:r w:rsidRPr="006A2538">
              <w:rPr>
                <w:b/>
                <w:noProof/>
                <w:lang w:eastAsia="ru-RU"/>
              </w:rPr>
              <w:t>Германия</w:t>
            </w:r>
            <w:r>
              <w:rPr>
                <w:noProof/>
                <w:lang w:eastAsia="ru-RU"/>
              </w:rPr>
              <w:t xml:space="preserve"> для размещения влияния ЕС в Польше.</w:t>
            </w:r>
          </w:p>
        </w:tc>
      </w:tr>
      <w:tr w:rsidR="00480216" w:rsidTr="00426C4F">
        <w:trPr>
          <w:trHeight w:val="722"/>
        </w:trPr>
        <w:tc>
          <w:tcPr>
            <w:tcW w:w="4494" w:type="dxa"/>
            <w:vMerge w:val="restart"/>
          </w:tcPr>
          <w:p w:rsidR="00480216" w:rsidRPr="00C66C61" w:rsidRDefault="00480216" w:rsidP="00426C4F">
            <w:pPr>
              <w:pBdr>
                <w:right w:val="single" w:sz="6" w:space="4" w:color="FF0000"/>
              </w:pBdr>
              <w:jc w:val="center"/>
              <w:rPr>
                <w:b/>
                <w:sz w:val="20"/>
                <w:szCs w:val="20"/>
              </w:rPr>
            </w:pPr>
            <w:r w:rsidRPr="00C66C61">
              <w:rPr>
                <w:b/>
                <w:color w:val="FF0000"/>
                <w:sz w:val="20"/>
                <w:szCs w:val="20"/>
              </w:rPr>
              <w:t xml:space="preserve">УВЕЛИЧЕНИЕ ВЛИЯНИЯ </w:t>
            </w:r>
            <w:r w:rsidRPr="00C66C61">
              <w:rPr>
                <w:b/>
                <w:sz w:val="20"/>
                <w:szCs w:val="20"/>
              </w:rPr>
              <w:t>(стоимость: 0 монет)</w:t>
            </w:r>
          </w:p>
          <w:p w:rsidR="00AC63A6" w:rsidRDefault="00480216" w:rsidP="00426C4F">
            <w:pPr>
              <w:pBdr>
                <w:right w:val="single" w:sz="6" w:space="4" w:color="FF0000"/>
              </w:pBdr>
              <w:jc w:val="both"/>
            </w:pPr>
            <w:r w:rsidRPr="00F749A8">
              <w:t>Добавьте количество, указанное на символе увеличения влияния, на кубик влияния (</w:t>
            </w:r>
            <w:r>
              <w:t xml:space="preserve">до </w:t>
            </w:r>
            <w:r w:rsidRPr="00F749A8">
              <w:t>максимум</w:t>
            </w:r>
            <w:r>
              <w:t>а</w:t>
            </w:r>
            <w:r w:rsidRPr="00F749A8">
              <w:t xml:space="preserve"> 6) в любом спорном регионе. </w:t>
            </w:r>
          </w:p>
          <w:p w:rsidR="00480216" w:rsidRDefault="00480216" w:rsidP="00426C4F">
            <w:pPr>
              <w:pBdr>
                <w:right w:val="single" w:sz="6" w:space="4" w:color="FF0000"/>
              </w:pBdr>
              <w:rPr>
                <w:b/>
              </w:rPr>
            </w:pPr>
            <w:r w:rsidRPr="00F749A8">
              <w:rPr>
                <w:b/>
              </w:rPr>
              <w:t>Особые соображения:</w:t>
            </w:r>
          </w:p>
          <w:p w:rsidR="00480216" w:rsidRPr="00AC63A6" w:rsidRDefault="00480216" w:rsidP="00426C4F">
            <w:pPr>
              <w:pStyle w:val="a6"/>
              <w:numPr>
                <w:ilvl w:val="0"/>
                <w:numId w:val="11"/>
              </w:numPr>
              <w:pBdr>
                <w:right w:val="single" w:sz="6" w:space="4" w:color="FF0000"/>
              </w:pBdr>
              <w:ind w:left="426"/>
              <w:jc w:val="both"/>
              <w:rPr>
                <w:sz w:val="22"/>
                <w:szCs w:val="22"/>
              </w:rPr>
            </w:pPr>
            <w:r w:rsidRPr="00AC63A6">
              <w:rPr>
                <w:sz w:val="22"/>
                <w:szCs w:val="22"/>
              </w:rPr>
              <w:t>Когда игрок увеличивает значение влияния на кубике  до 5 или 6 в спорном регионе, он берет карту соответствующего спорного региона и добавляет её в колоду сброса карт действий.</w:t>
            </w:r>
          </w:p>
        </w:tc>
        <w:tc>
          <w:tcPr>
            <w:tcW w:w="5077" w:type="dxa"/>
            <w:gridSpan w:val="4"/>
            <w:tcBorders>
              <w:bottom w:val="nil"/>
            </w:tcBorders>
          </w:tcPr>
          <w:p w:rsidR="00480216" w:rsidRPr="00AC63A6" w:rsidRDefault="00480216" w:rsidP="00AC63A6">
            <w:pPr>
              <w:pStyle w:val="a6"/>
              <w:numPr>
                <w:ilvl w:val="0"/>
                <w:numId w:val="11"/>
              </w:numPr>
              <w:ind w:left="473"/>
              <w:jc w:val="both"/>
              <w:rPr>
                <w:noProof/>
                <w:sz w:val="22"/>
                <w:szCs w:val="22"/>
                <w:lang w:eastAsia="ru-RU"/>
              </w:rPr>
            </w:pPr>
            <w:r w:rsidRPr="00AC63A6">
              <w:rPr>
                <w:noProof/>
                <w:sz w:val="22"/>
                <w:szCs w:val="22"/>
                <w:lang w:eastAsia="ru-RU"/>
              </w:rPr>
              <w:t>Игрок не может увеличить влияние на кубике до 6, если в спорном регионе у оппонента уже есть армия или кубик влияния со значением 6.</w:t>
            </w:r>
          </w:p>
          <w:p w:rsidR="00480216" w:rsidRPr="00307E44" w:rsidRDefault="00480216" w:rsidP="00AC63A6">
            <w:pPr>
              <w:jc w:val="both"/>
              <w:rPr>
                <w:noProof/>
                <w:lang w:eastAsia="ru-RU"/>
              </w:rPr>
            </w:pPr>
          </w:p>
        </w:tc>
      </w:tr>
      <w:tr w:rsidR="00480216" w:rsidTr="00426C4F">
        <w:trPr>
          <w:trHeight w:val="722"/>
        </w:trPr>
        <w:tc>
          <w:tcPr>
            <w:tcW w:w="4494" w:type="dxa"/>
            <w:vMerge/>
            <w:tcBorders>
              <w:right w:val="nil"/>
            </w:tcBorders>
          </w:tcPr>
          <w:p w:rsidR="00480216" w:rsidRPr="00C66C61" w:rsidRDefault="00480216" w:rsidP="00AC63A6">
            <w:pPr>
              <w:jc w:val="center"/>
              <w:rPr>
                <w:b/>
                <w:color w:val="FF0000"/>
                <w:sz w:val="20"/>
                <w:szCs w:val="20"/>
              </w:rPr>
            </w:pPr>
          </w:p>
        </w:tc>
        <w:tc>
          <w:tcPr>
            <w:tcW w:w="1671" w:type="dxa"/>
            <w:tcBorders>
              <w:left w:val="nil"/>
              <w:right w:val="nil"/>
            </w:tcBorders>
            <w:vAlign w:val="center"/>
          </w:tcPr>
          <w:p w:rsidR="00480216" w:rsidRPr="00725C62" w:rsidRDefault="00480216" w:rsidP="00AC63A6">
            <w:pPr>
              <w:ind w:left="602"/>
              <w:jc w:val="center"/>
              <w:rPr>
                <w:noProof/>
                <w:sz w:val="22"/>
                <w:szCs w:val="22"/>
                <w:lang w:eastAsia="ru-RU"/>
              </w:rPr>
            </w:pPr>
            <w:r w:rsidRPr="00480216">
              <w:rPr>
                <w:noProof/>
                <w:sz w:val="22"/>
                <w:szCs w:val="22"/>
                <w:lang w:eastAsia="ru-RU"/>
              </w:rPr>
              <w:drawing>
                <wp:inline distT="0" distB="0" distL="0" distR="0">
                  <wp:extent cx="522274" cy="475256"/>
                  <wp:effectExtent l="19050" t="0" r="0" b="0"/>
                  <wp:docPr id="8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srcRect/>
                          <a:stretch>
                            <a:fillRect/>
                          </a:stretch>
                        </pic:blipFill>
                        <pic:spPr bwMode="auto">
                          <a:xfrm>
                            <a:off x="0" y="0"/>
                            <a:ext cx="522111" cy="475107"/>
                          </a:xfrm>
                          <a:prstGeom prst="rect">
                            <a:avLst/>
                          </a:prstGeom>
                          <a:noFill/>
                          <a:ln w="9525">
                            <a:noFill/>
                            <a:miter lim="800000"/>
                            <a:headEnd/>
                            <a:tailEnd/>
                          </a:ln>
                        </pic:spPr>
                      </pic:pic>
                    </a:graphicData>
                  </a:graphic>
                </wp:inline>
              </w:drawing>
            </w:r>
          </w:p>
        </w:tc>
        <w:tc>
          <w:tcPr>
            <w:tcW w:w="1718" w:type="dxa"/>
            <w:gridSpan w:val="2"/>
            <w:tcBorders>
              <w:left w:val="nil"/>
              <w:right w:val="nil"/>
            </w:tcBorders>
            <w:vAlign w:val="center"/>
          </w:tcPr>
          <w:p w:rsidR="00480216" w:rsidRPr="00725C62" w:rsidRDefault="00480216" w:rsidP="00AC63A6">
            <w:pPr>
              <w:ind w:left="602"/>
              <w:jc w:val="center"/>
              <w:rPr>
                <w:noProof/>
                <w:sz w:val="22"/>
                <w:szCs w:val="22"/>
                <w:lang w:eastAsia="ru-RU"/>
              </w:rPr>
            </w:pPr>
            <w:r w:rsidRPr="00480216">
              <w:rPr>
                <w:noProof/>
                <w:sz w:val="22"/>
                <w:szCs w:val="22"/>
                <w:lang w:eastAsia="ru-RU"/>
              </w:rPr>
              <w:drawing>
                <wp:inline distT="0" distB="0" distL="0" distR="0">
                  <wp:extent cx="546645" cy="497433"/>
                  <wp:effectExtent l="19050" t="0" r="5805" b="0"/>
                  <wp:docPr id="10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cstate="print"/>
                          <a:srcRect/>
                          <a:stretch>
                            <a:fillRect/>
                          </a:stretch>
                        </pic:blipFill>
                        <pic:spPr bwMode="auto">
                          <a:xfrm>
                            <a:off x="0" y="0"/>
                            <a:ext cx="546474" cy="497277"/>
                          </a:xfrm>
                          <a:prstGeom prst="rect">
                            <a:avLst/>
                          </a:prstGeom>
                          <a:noFill/>
                          <a:ln w="9525">
                            <a:noFill/>
                            <a:miter lim="800000"/>
                            <a:headEnd/>
                            <a:tailEnd/>
                          </a:ln>
                        </pic:spPr>
                      </pic:pic>
                    </a:graphicData>
                  </a:graphic>
                </wp:inline>
              </w:drawing>
            </w:r>
          </w:p>
        </w:tc>
        <w:tc>
          <w:tcPr>
            <w:tcW w:w="1688" w:type="dxa"/>
            <w:tcBorders>
              <w:left w:val="nil"/>
            </w:tcBorders>
            <w:vAlign w:val="center"/>
          </w:tcPr>
          <w:p w:rsidR="00480216" w:rsidRPr="00725C62" w:rsidRDefault="00480216" w:rsidP="00AC63A6">
            <w:pPr>
              <w:ind w:left="602"/>
              <w:jc w:val="center"/>
              <w:rPr>
                <w:noProof/>
                <w:sz w:val="22"/>
                <w:szCs w:val="22"/>
                <w:lang w:eastAsia="ru-RU"/>
              </w:rPr>
            </w:pPr>
            <w:r w:rsidRPr="00480216">
              <w:rPr>
                <w:noProof/>
                <w:sz w:val="22"/>
                <w:szCs w:val="22"/>
                <w:lang w:eastAsia="ru-RU"/>
              </w:rPr>
              <w:drawing>
                <wp:inline distT="0" distB="0" distL="0" distR="0">
                  <wp:extent cx="530568" cy="482803"/>
                  <wp:effectExtent l="19050" t="0" r="2832" b="0"/>
                  <wp:docPr id="11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cstate="print"/>
                          <a:srcRect/>
                          <a:stretch>
                            <a:fillRect/>
                          </a:stretch>
                        </pic:blipFill>
                        <pic:spPr bwMode="auto">
                          <a:xfrm>
                            <a:off x="0" y="0"/>
                            <a:ext cx="530402" cy="482652"/>
                          </a:xfrm>
                          <a:prstGeom prst="rect">
                            <a:avLst/>
                          </a:prstGeom>
                          <a:noFill/>
                          <a:ln w="9525">
                            <a:noFill/>
                            <a:miter lim="800000"/>
                            <a:headEnd/>
                            <a:tailEnd/>
                          </a:ln>
                        </pic:spPr>
                      </pic:pic>
                    </a:graphicData>
                  </a:graphic>
                </wp:inline>
              </w:drawing>
            </w:r>
          </w:p>
        </w:tc>
      </w:tr>
      <w:tr w:rsidR="00480216" w:rsidTr="00426C4F">
        <w:trPr>
          <w:trHeight w:val="722"/>
        </w:trPr>
        <w:tc>
          <w:tcPr>
            <w:tcW w:w="4494" w:type="dxa"/>
            <w:vMerge/>
            <w:tcBorders>
              <w:right w:val="nil"/>
            </w:tcBorders>
          </w:tcPr>
          <w:p w:rsidR="00480216" w:rsidRPr="00C66C61" w:rsidRDefault="00480216" w:rsidP="00AC63A6">
            <w:pPr>
              <w:jc w:val="center"/>
              <w:rPr>
                <w:b/>
                <w:color w:val="FF0000"/>
                <w:sz w:val="20"/>
                <w:szCs w:val="20"/>
              </w:rPr>
            </w:pPr>
          </w:p>
        </w:tc>
        <w:tc>
          <w:tcPr>
            <w:tcW w:w="1692" w:type="dxa"/>
            <w:gridSpan w:val="2"/>
            <w:tcBorders>
              <w:left w:val="nil"/>
              <w:right w:val="nil"/>
            </w:tcBorders>
          </w:tcPr>
          <w:p w:rsidR="00480216" w:rsidRPr="00725C62" w:rsidRDefault="00426C4F" w:rsidP="00AC63A6">
            <w:pPr>
              <w:ind w:left="602"/>
              <w:jc w:val="center"/>
              <w:rPr>
                <w:noProof/>
                <w:sz w:val="22"/>
                <w:szCs w:val="22"/>
                <w:lang w:eastAsia="ru-RU"/>
              </w:rPr>
            </w:pPr>
            <w:r>
              <w:rPr>
                <w:sz w:val="16"/>
                <w:szCs w:val="16"/>
              </w:rPr>
              <w:t>увеличьте</w:t>
            </w:r>
            <w:r w:rsidR="00480216" w:rsidRPr="001C774F">
              <w:rPr>
                <w:sz w:val="16"/>
                <w:szCs w:val="16"/>
              </w:rPr>
              <w:t xml:space="preserve"> рос</w:t>
            </w:r>
            <w:r w:rsidR="00480216">
              <w:rPr>
                <w:sz w:val="16"/>
                <w:szCs w:val="16"/>
              </w:rPr>
              <w:t>с</w:t>
            </w:r>
            <w:r w:rsidR="00AC63A6">
              <w:rPr>
                <w:sz w:val="16"/>
                <w:szCs w:val="16"/>
              </w:rPr>
              <w:t>ийское</w:t>
            </w:r>
            <w:r w:rsidR="00480216">
              <w:rPr>
                <w:sz w:val="16"/>
                <w:szCs w:val="16"/>
              </w:rPr>
              <w:t>.</w:t>
            </w:r>
            <w:r w:rsidR="00480216" w:rsidRPr="001C774F">
              <w:rPr>
                <w:sz w:val="16"/>
                <w:szCs w:val="16"/>
              </w:rPr>
              <w:t xml:space="preserve"> </w:t>
            </w:r>
            <w:r w:rsidR="00480216">
              <w:rPr>
                <w:sz w:val="16"/>
                <w:szCs w:val="16"/>
              </w:rPr>
              <w:t>в</w:t>
            </w:r>
            <w:r w:rsidR="00480216" w:rsidRPr="001C774F">
              <w:rPr>
                <w:sz w:val="16"/>
                <w:szCs w:val="16"/>
              </w:rPr>
              <w:t>л</w:t>
            </w:r>
            <w:r w:rsidR="00AC63A6">
              <w:rPr>
                <w:sz w:val="16"/>
                <w:szCs w:val="16"/>
              </w:rPr>
              <w:t>ияние</w:t>
            </w:r>
          </w:p>
        </w:tc>
        <w:tc>
          <w:tcPr>
            <w:tcW w:w="1692" w:type="dxa"/>
            <w:tcBorders>
              <w:left w:val="nil"/>
              <w:right w:val="nil"/>
            </w:tcBorders>
          </w:tcPr>
          <w:p w:rsidR="00480216" w:rsidRPr="00725C62" w:rsidRDefault="00426C4F" w:rsidP="00AC63A6">
            <w:pPr>
              <w:ind w:left="602"/>
              <w:jc w:val="center"/>
              <w:rPr>
                <w:noProof/>
                <w:sz w:val="22"/>
                <w:szCs w:val="22"/>
                <w:lang w:eastAsia="ru-RU"/>
              </w:rPr>
            </w:pPr>
            <w:r>
              <w:rPr>
                <w:sz w:val="16"/>
                <w:szCs w:val="16"/>
              </w:rPr>
              <w:t>увеличьте</w:t>
            </w:r>
            <w:r w:rsidR="00480216">
              <w:rPr>
                <w:sz w:val="16"/>
                <w:szCs w:val="16"/>
              </w:rPr>
              <w:t xml:space="preserve"> </w:t>
            </w:r>
            <w:r>
              <w:rPr>
                <w:sz w:val="16"/>
                <w:szCs w:val="16"/>
              </w:rPr>
              <w:t>влияние. НАТО</w:t>
            </w:r>
          </w:p>
        </w:tc>
        <w:tc>
          <w:tcPr>
            <w:tcW w:w="1693" w:type="dxa"/>
            <w:tcBorders>
              <w:left w:val="nil"/>
            </w:tcBorders>
          </w:tcPr>
          <w:p w:rsidR="00480216" w:rsidRPr="00725C62" w:rsidRDefault="00426C4F" w:rsidP="00426C4F">
            <w:pPr>
              <w:ind w:left="602"/>
              <w:jc w:val="center"/>
              <w:rPr>
                <w:noProof/>
                <w:sz w:val="22"/>
                <w:szCs w:val="22"/>
                <w:lang w:eastAsia="ru-RU"/>
              </w:rPr>
            </w:pPr>
            <w:r>
              <w:rPr>
                <w:sz w:val="16"/>
                <w:szCs w:val="16"/>
              </w:rPr>
              <w:t>увеличьте</w:t>
            </w:r>
            <w:r w:rsidR="00480216">
              <w:rPr>
                <w:sz w:val="16"/>
                <w:szCs w:val="16"/>
              </w:rPr>
              <w:t xml:space="preserve"> вл</w:t>
            </w:r>
            <w:r w:rsidR="00AC63A6">
              <w:rPr>
                <w:sz w:val="16"/>
                <w:szCs w:val="16"/>
              </w:rPr>
              <w:t>ияние</w:t>
            </w:r>
            <w:r w:rsidR="00480216">
              <w:rPr>
                <w:sz w:val="16"/>
                <w:szCs w:val="16"/>
              </w:rPr>
              <w:t xml:space="preserve"> ЕС</w:t>
            </w:r>
          </w:p>
        </w:tc>
      </w:tr>
      <w:tr w:rsidR="00153850" w:rsidTr="00426C4F">
        <w:tc>
          <w:tcPr>
            <w:tcW w:w="4494" w:type="dxa"/>
            <w:shd w:val="clear" w:color="auto" w:fill="D2D2D2" w:themeFill="background2"/>
          </w:tcPr>
          <w:p w:rsidR="00153850" w:rsidRPr="00153850" w:rsidRDefault="00153850" w:rsidP="00153850">
            <w:pPr>
              <w:rPr>
                <w:sz w:val="20"/>
                <w:szCs w:val="20"/>
              </w:rPr>
            </w:pPr>
            <w:r w:rsidRPr="00153850">
              <w:rPr>
                <w:b/>
                <w:sz w:val="20"/>
                <w:szCs w:val="20"/>
              </w:rPr>
              <w:t xml:space="preserve">ПРИМЕР: </w:t>
            </w:r>
            <w:r>
              <w:rPr>
                <w:sz w:val="20"/>
                <w:szCs w:val="20"/>
              </w:rPr>
              <w:t xml:space="preserve">европейский игрок использует свою карту действия спорного региона </w:t>
            </w:r>
            <w:r w:rsidRPr="00153850">
              <w:rPr>
                <w:b/>
                <w:sz w:val="20"/>
                <w:szCs w:val="20"/>
              </w:rPr>
              <w:t>Польша</w:t>
            </w:r>
            <w:r>
              <w:rPr>
                <w:b/>
                <w:sz w:val="20"/>
                <w:szCs w:val="20"/>
              </w:rPr>
              <w:t xml:space="preserve">, </w:t>
            </w:r>
            <w:r w:rsidRPr="00B46413">
              <w:rPr>
                <w:sz w:val="20"/>
                <w:szCs w:val="20"/>
              </w:rPr>
              <w:t xml:space="preserve">имеющую </w:t>
            </w:r>
            <w:r w:rsidR="00B46413" w:rsidRPr="00B46413">
              <w:rPr>
                <w:sz w:val="20"/>
                <w:szCs w:val="20"/>
              </w:rPr>
              <w:t>действие увеличьте</w:t>
            </w:r>
            <w:r>
              <w:rPr>
                <w:b/>
                <w:sz w:val="20"/>
                <w:szCs w:val="20"/>
              </w:rPr>
              <w:t xml:space="preserve"> </w:t>
            </w:r>
            <w:r w:rsidR="00B46413" w:rsidRPr="00B46413">
              <w:rPr>
                <w:sz w:val="20"/>
                <w:szCs w:val="20"/>
              </w:rPr>
              <w:t>влияние ЕС на 3</w:t>
            </w:r>
            <w:r w:rsidR="00B46413">
              <w:rPr>
                <w:sz w:val="20"/>
                <w:szCs w:val="20"/>
              </w:rPr>
              <w:t>, для увеличения влияния ЕС в Венгрии с 3 до 6. Помните, что для выполнения данного действия европейский игрок должен</w:t>
            </w:r>
            <w:r w:rsidR="00D22E75">
              <w:rPr>
                <w:sz w:val="20"/>
                <w:szCs w:val="20"/>
              </w:rPr>
              <w:t xml:space="preserve"> иметь кубик влияния ЕС со значением 5 или 6 в Польше. Так как европейский игрок увеличивает влияние ЕС в Венгрии до 6, он берёт карту действия спорного региона </w:t>
            </w:r>
            <w:r w:rsidR="00D22E75" w:rsidRPr="00D001D4">
              <w:rPr>
                <w:b/>
                <w:sz w:val="20"/>
                <w:szCs w:val="20"/>
              </w:rPr>
              <w:t>Венгрия</w:t>
            </w:r>
            <w:r w:rsidR="00D22E75">
              <w:rPr>
                <w:sz w:val="20"/>
                <w:szCs w:val="20"/>
              </w:rPr>
              <w:t xml:space="preserve"> и добавляет её в свою колоду сброса карт действий.</w:t>
            </w:r>
          </w:p>
        </w:tc>
        <w:tc>
          <w:tcPr>
            <w:tcW w:w="5077" w:type="dxa"/>
            <w:gridSpan w:val="4"/>
            <w:shd w:val="clear" w:color="auto" w:fill="D2D2D2" w:themeFill="background2"/>
          </w:tcPr>
          <w:p w:rsidR="00153850" w:rsidRPr="00725C62" w:rsidRDefault="00D001D4" w:rsidP="00725C62">
            <w:pPr>
              <w:ind w:left="602"/>
              <w:jc w:val="both"/>
              <w:rPr>
                <w:noProof/>
                <w:sz w:val="22"/>
                <w:szCs w:val="22"/>
                <w:lang w:eastAsia="ru-RU"/>
              </w:rPr>
            </w:pPr>
            <w:r>
              <w:rPr>
                <w:noProof/>
                <w:sz w:val="22"/>
                <w:szCs w:val="22"/>
                <w:lang w:eastAsia="ru-RU"/>
              </w:rPr>
              <w:drawing>
                <wp:inline distT="0" distB="0" distL="0" distR="0">
                  <wp:extent cx="756361" cy="1097280"/>
                  <wp:effectExtent l="19050" t="0" r="5639" b="0"/>
                  <wp:docPr id="3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cstate="print"/>
                          <a:srcRect/>
                          <a:stretch>
                            <a:fillRect/>
                          </a:stretch>
                        </pic:blipFill>
                        <pic:spPr bwMode="auto">
                          <a:xfrm>
                            <a:off x="0" y="0"/>
                            <a:ext cx="759390" cy="1101675"/>
                          </a:xfrm>
                          <a:prstGeom prst="rect">
                            <a:avLst/>
                          </a:prstGeom>
                          <a:noFill/>
                          <a:ln w="9525">
                            <a:noFill/>
                            <a:miter lim="800000"/>
                            <a:headEnd/>
                            <a:tailEnd/>
                          </a:ln>
                        </pic:spPr>
                      </pic:pic>
                    </a:graphicData>
                  </a:graphic>
                </wp:inline>
              </w:drawing>
            </w:r>
            <w:r>
              <w:rPr>
                <w:noProof/>
                <w:sz w:val="22"/>
                <w:szCs w:val="22"/>
                <w:lang w:eastAsia="ru-RU"/>
              </w:rPr>
              <w:t xml:space="preserve"> </w:t>
            </w:r>
            <w:r>
              <w:rPr>
                <w:noProof/>
                <w:sz w:val="22"/>
                <w:szCs w:val="22"/>
                <w:lang w:eastAsia="ru-RU"/>
              </w:rPr>
              <w:drawing>
                <wp:inline distT="0" distB="0" distL="0" distR="0">
                  <wp:extent cx="698170" cy="1097113"/>
                  <wp:effectExtent l="19050" t="0" r="6680" b="0"/>
                  <wp:docPr id="3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cstate="print"/>
                          <a:srcRect/>
                          <a:stretch>
                            <a:fillRect/>
                          </a:stretch>
                        </pic:blipFill>
                        <pic:spPr bwMode="auto">
                          <a:xfrm>
                            <a:off x="0" y="0"/>
                            <a:ext cx="696466" cy="1094435"/>
                          </a:xfrm>
                          <a:prstGeom prst="rect">
                            <a:avLst/>
                          </a:prstGeom>
                          <a:noFill/>
                          <a:ln w="9525">
                            <a:noFill/>
                            <a:miter lim="800000"/>
                            <a:headEnd/>
                            <a:tailEnd/>
                          </a:ln>
                        </pic:spPr>
                      </pic:pic>
                    </a:graphicData>
                  </a:graphic>
                </wp:inline>
              </w:drawing>
            </w:r>
          </w:p>
        </w:tc>
      </w:tr>
    </w:tbl>
    <w:p w:rsidR="006D1621" w:rsidRDefault="006D1621" w:rsidP="005345AB">
      <w:pPr>
        <w:jc w:val="center"/>
        <w:rPr>
          <w:b/>
        </w:rPr>
      </w:pPr>
    </w:p>
    <w:p w:rsidR="006D1621" w:rsidRDefault="006D1621">
      <w:pPr>
        <w:rPr>
          <w:b/>
        </w:rPr>
      </w:pPr>
      <w:r>
        <w:rPr>
          <w:b/>
        </w:rPr>
        <w:br w:type="page"/>
      </w:r>
    </w:p>
    <w:tbl>
      <w:tblPr>
        <w:tblStyle w:val="a3"/>
        <w:tblW w:w="0" w:type="auto"/>
        <w:tblBorders>
          <w:top w:val="single" w:sz="4" w:space="0" w:color="C3DCFF" w:themeColor="accent5" w:themeTint="33"/>
          <w:left w:val="single" w:sz="4" w:space="0" w:color="C3DCFF" w:themeColor="accent5" w:themeTint="33"/>
          <w:bottom w:val="single" w:sz="4" w:space="0" w:color="C3DCFF" w:themeColor="accent5" w:themeTint="33"/>
          <w:right w:val="single" w:sz="4" w:space="0" w:color="C3DCFF" w:themeColor="accent5" w:themeTint="33"/>
          <w:insideH w:val="single" w:sz="4" w:space="0" w:color="C3DCFF" w:themeColor="accent5" w:themeTint="33"/>
          <w:insideV w:val="single" w:sz="4" w:space="0" w:color="C3DCFF" w:themeColor="accent5" w:themeTint="33"/>
        </w:tblBorders>
        <w:tblLook w:val="04A0"/>
      </w:tblPr>
      <w:tblGrid>
        <w:gridCol w:w="2392"/>
        <w:gridCol w:w="2393"/>
        <w:gridCol w:w="2393"/>
        <w:gridCol w:w="2393"/>
      </w:tblGrid>
      <w:tr w:rsidR="006D1621" w:rsidTr="00AC326A">
        <w:tc>
          <w:tcPr>
            <w:tcW w:w="4785" w:type="dxa"/>
            <w:gridSpan w:val="2"/>
            <w:tcBorders>
              <w:top w:val="nil"/>
              <w:bottom w:val="nil"/>
              <w:right w:val="nil"/>
            </w:tcBorders>
            <w:shd w:val="clear" w:color="auto" w:fill="D2D2D2" w:themeFill="background2"/>
          </w:tcPr>
          <w:p w:rsidR="006D1621" w:rsidRPr="00984CCE" w:rsidRDefault="00984CCE" w:rsidP="00984CCE">
            <w:r w:rsidRPr="00984CCE">
              <w:lastRenderedPageBreak/>
              <w:t>Европейский игрок на сможет увеличить влияние ЕС в Венгрии до 6 если Россия уже имеет влияние 6 или свою армию в Венгрии</w:t>
            </w:r>
            <w:r>
              <w:t>. Однако европейский игрок сможет увеличить влияние ЕС</w:t>
            </w:r>
            <w:r w:rsidR="002E11ED">
              <w:t xml:space="preserve"> до 5 и взять себе карту действий спорного региона </w:t>
            </w:r>
            <w:r w:rsidR="002E11ED" w:rsidRPr="002E11ED">
              <w:rPr>
                <w:b/>
              </w:rPr>
              <w:t>Венгрия</w:t>
            </w:r>
            <w:r w:rsidR="002E11ED">
              <w:t>. Неиспользованное очко влияния сгорает и не может быть применено где-либо ещё.</w:t>
            </w:r>
          </w:p>
        </w:tc>
        <w:tc>
          <w:tcPr>
            <w:tcW w:w="4786" w:type="dxa"/>
            <w:gridSpan w:val="2"/>
            <w:tcBorders>
              <w:top w:val="nil"/>
              <w:left w:val="nil"/>
              <w:bottom w:val="nil"/>
            </w:tcBorders>
            <w:shd w:val="clear" w:color="auto" w:fill="D2D2D2" w:themeFill="background2"/>
          </w:tcPr>
          <w:p w:rsidR="006D1621" w:rsidRDefault="002E11ED" w:rsidP="005345AB">
            <w:pPr>
              <w:jc w:val="center"/>
              <w:rPr>
                <w:b/>
              </w:rPr>
            </w:pPr>
            <w:r w:rsidRPr="002E11ED">
              <w:rPr>
                <w:b/>
                <w:noProof/>
                <w:lang w:eastAsia="ru-RU"/>
              </w:rPr>
              <w:drawing>
                <wp:inline distT="0" distB="0" distL="0" distR="0">
                  <wp:extent cx="756361" cy="1097280"/>
                  <wp:effectExtent l="19050" t="0" r="5639" b="0"/>
                  <wp:docPr id="3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cstate="print"/>
                          <a:srcRect/>
                          <a:stretch>
                            <a:fillRect/>
                          </a:stretch>
                        </pic:blipFill>
                        <pic:spPr bwMode="auto">
                          <a:xfrm>
                            <a:off x="0" y="0"/>
                            <a:ext cx="759390" cy="1101675"/>
                          </a:xfrm>
                          <a:prstGeom prst="rect">
                            <a:avLst/>
                          </a:prstGeom>
                          <a:noFill/>
                          <a:ln w="9525">
                            <a:noFill/>
                            <a:miter lim="800000"/>
                            <a:headEnd/>
                            <a:tailEnd/>
                          </a:ln>
                        </pic:spPr>
                      </pic:pic>
                    </a:graphicData>
                  </a:graphic>
                </wp:inline>
              </w:drawing>
            </w:r>
            <w:r w:rsidRPr="002E11ED">
              <w:rPr>
                <w:b/>
                <w:noProof/>
                <w:lang w:eastAsia="ru-RU"/>
              </w:rPr>
              <w:drawing>
                <wp:inline distT="0" distB="0" distL="0" distR="0">
                  <wp:extent cx="698170" cy="1097113"/>
                  <wp:effectExtent l="19050" t="0" r="6680" b="0"/>
                  <wp:docPr id="3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cstate="print"/>
                          <a:srcRect/>
                          <a:stretch>
                            <a:fillRect/>
                          </a:stretch>
                        </pic:blipFill>
                        <pic:spPr bwMode="auto">
                          <a:xfrm>
                            <a:off x="0" y="0"/>
                            <a:ext cx="696466" cy="1094435"/>
                          </a:xfrm>
                          <a:prstGeom prst="rect">
                            <a:avLst/>
                          </a:prstGeom>
                          <a:noFill/>
                          <a:ln w="9525">
                            <a:noFill/>
                            <a:miter lim="800000"/>
                            <a:headEnd/>
                            <a:tailEnd/>
                          </a:ln>
                        </pic:spPr>
                      </pic:pic>
                    </a:graphicData>
                  </a:graphic>
                </wp:inline>
              </w:drawing>
            </w:r>
          </w:p>
        </w:tc>
      </w:tr>
      <w:tr w:rsidR="0075335E" w:rsidTr="00AC326A">
        <w:tc>
          <w:tcPr>
            <w:tcW w:w="4785" w:type="dxa"/>
            <w:gridSpan w:val="2"/>
            <w:tcBorders>
              <w:top w:val="nil"/>
              <w:bottom w:val="nil"/>
              <w:right w:val="single" w:sz="6" w:space="0" w:color="FF0000"/>
            </w:tcBorders>
          </w:tcPr>
          <w:p w:rsidR="0075335E" w:rsidRPr="0075335E" w:rsidRDefault="0075335E" w:rsidP="00984CCE">
            <w:pPr>
              <w:rPr>
                <w:b/>
                <w:color w:val="FF0000"/>
              </w:rPr>
            </w:pPr>
            <w:r w:rsidRPr="0075335E">
              <w:rPr>
                <w:b/>
                <w:color w:val="FF0000"/>
              </w:rPr>
              <w:t>ПОЛУЧИТЕ ДЕНЬГИ</w:t>
            </w:r>
          </w:p>
          <w:p w:rsidR="0075335E" w:rsidRPr="00984CCE" w:rsidRDefault="0075335E" w:rsidP="00394BEB">
            <w:r>
              <w:t>Получите деньги, равные сумме</w:t>
            </w:r>
            <w:r w:rsidR="00F8149F">
              <w:t>,</w:t>
            </w:r>
            <w:r>
              <w:t xml:space="preserve"> указанной на символе денег</w:t>
            </w:r>
          </w:p>
        </w:tc>
        <w:tc>
          <w:tcPr>
            <w:tcW w:w="2393" w:type="dxa"/>
            <w:tcBorders>
              <w:top w:val="nil"/>
              <w:left w:val="single" w:sz="6" w:space="0" w:color="FF0000"/>
              <w:bottom w:val="nil"/>
              <w:right w:val="nil"/>
            </w:tcBorders>
          </w:tcPr>
          <w:p w:rsidR="0075335E" w:rsidRDefault="0075335E" w:rsidP="0075335E">
            <w:pPr>
              <w:keepNext/>
              <w:jc w:val="center"/>
            </w:pPr>
            <w:r>
              <w:rPr>
                <w:b/>
                <w:noProof/>
                <w:lang w:eastAsia="ru-RU"/>
              </w:rPr>
              <w:drawing>
                <wp:inline distT="0" distB="0" distL="0" distR="0">
                  <wp:extent cx="414691" cy="402336"/>
                  <wp:effectExtent l="19050" t="0" r="4409" b="0"/>
                  <wp:docPr id="38"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cstate="print"/>
                          <a:srcRect/>
                          <a:stretch>
                            <a:fillRect/>
                          </a:stretch>
                        </pic:blipFill>
                        <pic:spPr bwMode="auto">
                          <a:xfrm>
                            <a:off x="0" y="0"/>
                            <a:ext cx="417799" cy="405351"/>
                          </a:xfrm>
                          <a:prstGeom prst="rect">
                            <a:avLst/>
                          </a:prstGeom>
                          <a:noFill/>
                          <a:ln w="9525">
                            <a:noFill/>
                            <a:miter lim="800000"/>
                            <a:headEnd/>
                            <a:tailEnd/>
                          </a:ln>
                        </pic:spPr>
                      </pic:pic>
                    </a:graphicData>
                  </a:graphic>
                </wp:inline>
              </w:drawing>
            </w:r>
          </w:p>
          <w:p w:rsidR="0075335E" w:rsidRPr="0075335E" w:rsidRDefault="0075335E" w:rsidP="0075335E">
            <w:pPr>
              <w:pStyle w:val="ab"/>
              <w:jc w:val="center"/>
              <w:rPr>
                <w:b w:val="0"/>
                <w:color w:val="auto"/>
              </w:rPr>
            </w:pPr>
            <w:r w:rsidRPr="0075335E">
              <w:rPr>
                <w:color w:val="auto"/>
              </w:rPr>
              <w:t>Получите деньги (Россия)</w:t>
            </w:r>
          </w:p>
        </w:tc>
        <w:tc>
          <w:tcPr>
            <w:tcW w:w="2393" w:type="dxa"/>
            <w:tcBorders>
              <w:top w:val="nil"/>
              <w:left w:val="nil"/>
              <w:bottom w:val="nil"/>
            </w:tcBorders>
          </w:tcPr>
          <w:p w:rsidR="0075335E" w:rsidRDefault="0075335E" w:rsidP="0075335E">
            <w:pPr>
              <w:keepNext/>
              <w:jc w:val="center"/>
            </w:pPr>
            <w:r>
              <w:rPr>
                <w:b/>
                <w:noProof/>
                <w:lang w:eastAsia="ru-RU"/>
              </w:rPr>
              <w:drawing>
                <wp:inline distT="0" distB="0" distL="0" distR="0">
                  <wp:extent cx="412546" cy="400256"/>
                  <wp:effectExtent l="19050" t="0" r="6554" b="0"/>
                  <wp:docPr id="3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cstate="print"/>
                          <a:srcRect/>
                          <a:stretch>
                            <a:fillRect/>
                          </a:stretch>
                        </pic:blipFill>
                        <pic:spPr bwMode="auto">
                          <a:xfrm>
                            <a:off x="0" y="0"/>
                            <a:ext cx="414263" cy="401922"/>
                          </a:xfrm>
                          <a:prstGeom prst="rect">
                            <a:avLst/>
                          </a:prstGeom>
                          <a:noFill/>
                          <a:ln w="9525">
                            <a:noFill/>
                            <a:miter lim="800000"/>
                            <a:headEnd/>
                            <a:tailEnd/>
                          </a:ln>
                        </pic:spPr>
                      </pic:pic>
                    </a:graphicData>
                  </a:graphic>
                </wp:inline>
              </w:drawing>
            </w:r>
          </w:p>
          <w:p w:rsidR="0075335E" w:rsidRPr="0075335E" w:rsidRDefault="0075335E" w:rsidP="0075335E">
            <w:pPr>
              <w:pStyle w:val="ab"/>
              <w:jc w:val="center"/>
              <w:rPr>
                <w:b w:val="0"/>
                <w:color w:val="auto"/>
              </w:rPr>
            </w:pPr>
            <w:r w:rsidRPr="0075335E">
              <w:rPr>
                <w:color w:val="auto"/>
              </w:rPr>
              <w:t>Получите деньги (ЕС)</w:t>
            </w:r>
          </w:p>
        </w:tc>
      </w:tr>
      <w:tr w:rsidR="00394BEB" w:rsidTr="00AC326A">
        <w:tc>
          <w:tcPr>
            <w:tcW w:w="4785" w:type="dxa"/>
            <w:gridSpan w:val="2"/>
            <w:tcBorders>
              <w:top w:val="nil"/>
              <w:left w:val="single" w:sz="4" w:space="0" w:color="B8CFFF" w:themeColor="accent6" w:themeTint="33"/>
              <w:bottom w:val="nil"/>
              <w:right w:val="nil"/>
            </w:tcBorders>
            <w:shd w:val="clear" w:color="auto" w:fill="D2D2D2" w:themeFill="background2"/>
          </w:tcPr>
          <w:p w:rsidR="00394BEB" w:rsidRPr="00606A0D" w:rsidRDefault="00606A0D" w:rsidP="0065176A">
            <w:pPr>
              <w:rPr>
                <w:sz w:val="22"/>
                <w:szCs w:val="22"/>
              </w:rPr>
            </w:pPr>
            <w:r w:rsidRPr="00606A0D">
              <w:rPr>
                <w:b/>
                <w:sz w:val="22"/>
                <w:szCs w:val="22"/>
              </w:rPr>
              <w:t>ИГРОВОЙ ПРИМЕР:</w:t>
            </w:r>
            <w:r>
              <w:rPr>
                <w:b/>
                <w:sz w:val="22"/>
                <w:szCs w:val="22"/>
              </w:rPr>
              <w:t xml:space="preserve"> </w:t>
            </w:r>
            <w:r>
              <w:rPr>
                <w:sz w:val="22"/>
                <w:szCs w:val="22"/>
              </w:rPr>
              <w:t xml:space="preserve">европейский игрок использует свою карту действия спорного региона Венгрия у которой есть символ «получите </w:t>
            </w:r>
            <w:r w:rsidR="0065176A">
              <w:rPr>
                <w:sz w:val="22"/>
                <w:szCs w:val="22"/>
              </w:rPr>
              <w:t>1 монету</w:t>
            </w:r>
            <w:r>
              <w:rPr>
                <w:sz w:val="22"/>
                <w:szCs w:val="22"/>
              </w:rPr>
              <w:t>»</w:t>
            </w:r>
            <w:r w:rsidR="0065176A">
              <w:rPr>
                <w:sz w:val="22"/>
                <w:szCs w:val="22"/>
              </w:rPr>
              <w:t xml:space="preserve"> для получения одной монеты. Помните, что для выполнения этого действия европейский игрок должен иметь кубик влияния ЕС в Венгрии со значением 5 или 6.</w:t>
            </w:r>
          </w:p>
        </w:tc>
        <w:tc>
          <w:tcPr>
            <w:tcW w:w="4786" w:type="dxa"/>
            <w:gridSpan w:val="2"/>
            <w:tcBorders>
              <w:top w:val="nil"/>
              <w:left w:val="nil"/>
              <w:bottom w:val="nil"/>
            </w:tcBorders>
            <w:shd w:val="clear" w:color="auto" w:fill="D2D2D2" w:themeFill="background2"/>
          </w:tcPr>
          <w:p w:rsidR="00394BEB" w:rsidRPr="002E11ED" w:rsidRDefault="0065176A" w:rsidP="005345AB">
            <w:pPr>
              <w:jc w:val="center"/>
              <w:rPr>
                <w:b/>
              </w:rPr>
            </w:pPr>
            <w:r>
              <w:rPr>
                <w:b/>
                <w:noProof/>
                <w:lang w:eastAsia="ru-RU"/>
              </w:rPr>
              <w:drawing>
                <wp:inline distT="0" distB="0" distL="0" distR="0">
                  <wp:extent cx="2295660" cy="1280160"/>
                  <wp:effectExtent l="19050" t="0" r="9390" b="0"/>
                  <wp:docPr id="4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cstate="print"/>
                          <a:srcRect/>
                          <a:stretch>
                            <a:fillRect/>
                          </a:stretch>
                        </pic:blipFill>
                        <pic:spPr bwMode="auto">
                          <a:xfrm>
                            <a:off x="0" y="0"/>
                            <a:ext cx="2301902" cy="1283641"/>
                          </a:xfrm>
                          <a:prstGeom prst="rect">
                            <a:avLst/>
                          </a:prstGeom>
                          <a:noFill/>
                          <a:ln w="9525">
                            <a:noFill/>
                            <a:miter lim="800000"/>
                            <a:headEnd/>
                            <a:tailEnd/>
                          </a:ln>
                        </pic:spPr>
                      </pic:pic>
                    </a:graphicData>
                  </a:graphic>
                </wp:inline>
              </w:drawing>
            </w:r>
          </w:p>
        </w:tc>
      </w:tr>
      <w:tr w:rsidR="00CB3BF1" w:rsidTr="00AC326A">
        <w:trPr>
          <w:trHeight w:val="628"/>
        </w:trPr>
        <w:tc>
          <w:tcPr>
            <w:tcW w:w="4785" w:type="dxa"/>
            <w:gridSpan w:val="2"/>
            <w:vMerge w:val="restart"/>
            <w:tcBorders>
              <w:top w:val="nil"/>
              <w:bottom w:val="nil"/>
              <w:right w:val="single" w:sz="4" w:space="0" w:color="C3DCFF" w:themeColor="accent5" w:themeTint="33"/>
            </w:tcBorders>
          </w:tcPr>
          <w:p w:rsidR="00CB3BF1" w:rsidRDefault="00CB3BF1" w:rsidP="00984CCE">
            <w:pPr>
              <w:rPr>
                <w:b/>
                <w:sz w:val="20"/>
                <w:szCs w:val="20"/>
              </w:rPr>
            </w:pPr>
            <w:r w:rsidRPr="00107FCB">
              <w:rPr>
                <w:b/>
                <w:color w:val="FF0000"/>
                <w:sz w:val="22"/>
                <w:szCs w:val="22"/>
              </w:rPr>
              <w:t>ПОСТРОЙТЕ АРМИЮ</w:t>
            </w:r>
            <w:r w:rsidRPr="00107FCB">
              <w:rPr>
                <w:sz w:val="22"/>
                <w:szCs w:val="22"/>
              </w:rPr>
              <w:t xml:space="preserve"> </w:t>
            </w:r>
            <w:r w:rsidRPr="00107FCB">
              <w:rPr>
                <w:b/>
                <w:sz w:val="20"/>
                <w:szCs w:val="20"/>
              </w:rPr>
              <w:t>(стоимость: 2 монеты)</w:t>
            </w:r>
          </w:p>
          <w:p w:rsidR="00CB3BF1" w:rsidRDefault="00CB3BF1" w:rsidP="00984CCE">
            <w:pPr>
              <w:rPr>
                <w:sz w:val="20"/>
                <w:szCs w:val="20"/>
              </w:rPr>
            </w:pPr>
            <w:r>
              <w:rPr>
                <w:sz w:val="20"/>
                <w:szCs w:val="20"/>
              </w:rPr>
              <w:t>Потратьте 2 монеты для размещения армии.</w:t>
            </w:r>
          </w:p>
          <w:p w:rsidR="00CB3BF1" w:rsidRPr="00D1591F" w:rsidRDefault="00CB3BF1" w:rsidP="00984CCE">
            <w:pPr>
              <w:rPr>
                <w:sz w:val="22"/>
                <w:szCs w:val="22"/>
              </w:rPr>
            </w:pPr>
            <w:r>
              <w:rPr>
                <w:sz w:val="20"/>
                <w:szCs w:val="20"/>
              </w:rPr>
              <w:t>Для карт действий Европы и спорных регионов армия должна быть размещена в одноименном регионе. Для карт действий России специальный текст на карте указывает, где должна быть размещена армия.</w:t>
            </w:r>
          </w:p>
        </w:tc>
        <w:tc>
          <w:tcPr>
            <w:tcW w:w="4786" w:type="dxa"/>
            <w:gridSpan w:val="2"/>
            <w:tcBorders>
              <w:top w:val="nil"/>
              <w:left w:val="single" w:sz="4" w:space="0" w:color="C3DCFF" w:themeColor="accent5" w:themeTint="33"/>
              <w:bottom w:val="nil"/>
            </w:tcBorders>
            <w:shd w:val="clear" w:color="auto" w:fill="D2D2D2" w:themeFill="background2"/>
          </w:tcPr>
          <w:p w:rsidR="00CB3BF1" w:rsidRPr="00CB3BF1" w:rsidRDefault="00CB3BF1" w:rsidP="00CB3BF1">
            <w:pPr>
              <w:jc w:val="both"/>
              <w:rPr>
                <w:b/>
                <w:sz w:val="22"/>
                <w:szCs w:val="22"/>
              </w:rPr>
            </w:pPr>
            <w:r w:rsidRPr="00CB3BF1">
              <w:rPr>
                <w:b/>
                <w:sz w:val="22"/>
                <w:szCs w:val="22"/>
              </w:rPr>
              <w:t xml:space="preserve">ПРИМЕР: </w:t>
            </w:r>
            <w:r w:rsidRPr="00CB3BF1">
              <w:rPr>
                <w:sz w:val="22"/>
                <w:szCs w:val="22"/>
              </w:rPr>
              <w:t>российский игрок использует карту Президент для размещения новой армии в Москве.</w:t>
            </w:r>
          </w:p>
        </w:tc>
      </w:tr>
      <w:tr w:rsidR="004C1C38" w:rsidTr="00AC326A">
        <w:trPr>
          <w:trHeight w:val="1351"/>
        </w:trPr>
        <w:tc>
          <w:tcPr>
            <w:tcW w:w="4785" w:type="dxa"/>
            <w:gridSpan w:val="2"/>
            <w:vMerge/>
            <w:tcBorders>
              <w:top w:val="nil"/>
              <w:bottom w:val="nil"/>
              <w:right w:val="nil"/>
            </w:tcBorders>
          </w:tcPr>
          <w:p w:rsidR="004C1C38" w:rsidRPr="00107FCB" w:rsidRDefault="004C1C38" w:rsidP="00984CCE">
            <w:pPr>
              <w:rPr>
                <w:b/>
                <w:color w:val="FF0000"/>
                <w:sz w:val="22"/>
                <w:szCs w:val="22"/>
              </w:rPr>
            </w:pPr>
          </w:p>
        </w:tc>
        <w:tc>
          <w:tcPr>
            <w:tcW w:w="4786" w:type="dxa"/>
            <w:gridSpan w:val="2"/>
            <w:vMerge w:val="restart"/>
            <w:tcBorders>
              <w:top w:val="nil"/>
              <w:left w:val="nil"/>
              <w:bottom w:val="nil"/>
            </w:tcBorders>
            <w:shd w:val="clear" w:color="auto" w:fill="D2D2D2" w:themeFill="background2"/>
          </w:tcPr>
          <w:p w:rsidR="004C1C38" w:rsidRPr="00CB3BF1" w:rsidRDefault="004C1C38" w:rsidP="005345AB">
            <w:pPr>
              <w:jc w:val="center"/>
              <w:rPr>
                <w:b/>
                <w:sz w:val="22"/>
                <w:szCs w:val="22"/>
              </w:rPr>
            </w:pPr>
            <w:r>
              <w:rPr>
                <w:b/>
                <w:noProof/>
                <w:sz w:val="22"/>
                <w:szCs w:val="22"/>
                <w:lang w:eastAsia="ru-RU"/>
              </w:rPr>
              <w:drawing>
                <wp:inline distT="0" distB="0" distL="0" distR="0">
                  <wp:extent cx="2482748" cy="1448409"/>
                  <wp:effectExtent l="19050" t="0" r="0" b="0"/>
                  <wp:docPr id="4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cstate="print"/>
                          <a:srcRect/>
                          <a:stretch>
                            <a:fillRect/>
                          </a:stretch>
                        </pic:blipFill>
                        <pic:spPr bwMode="auto">
                          <a:xfrm>
                            <a:off x="0" y="0"/>
                            <a:ext cx="2489119" cy="1452126"/>
                          </a:xfrm>
                          <a:prstGeom prst="rect">
                            <a:avLst/>
                          </a:prstGeom>
                          <a:noFill/>
                          <a:ln w="9525">
                            <a:noFill/>
                            <a:miter lim="800000"/>
                            <a:headEnd/>
                            <a:tailEnd/>
                          </a:ln>
                        </pic:spPr>
                      </pic:pic>
                    </a:graphicData>
                  </a:graphic>
                </wp:inline>
              </w:drawing>
            </w:r>
          </w:p>
        </w:tc>
      </w:tr>
      <w:tr w:rsidR="004C1C38" w:rsidTr="00AC326A">
        <w:tc>
          <w:tcPr>
            <w:tcW w:w="2392" w:type="dxa"/>
            <w:tcBorders>
              <w:top w:val="nil"/>
              <w:bottom w:val="nil"/>
              <w:right w:val="nil"/>
            </w:tcBorders>
          </w:tcPr>
          <w:p w:rsidR="004C1C38" w:rsidRDefault="004C1C38" w:rsidP="00586D29">
            <w:pPr>
              <w:keepNext/>
              <w:jc w:val="center"/>
            </w:pPr>
            <w:r>
              <w:rPr>
                <w:noProof/>
                <w:lang w:eastAsia="ru-RU"/>
              </w:rPr>
              <w:drawing>
                <wp:inline distT="0" distB="0" distL="0" distR="0">
                  <wp:extent cx="544221" cy="494859"/>
                  <wp:effectExtent l="19050" t="0" r="8229" b="0"/>
                  <wp:docPr id="4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cstate="print"/>
                          <a:srcRect/>
                          <a:stretch>
                            <a:fillRect/>
                          </a:stretch>
                        </pic:blipFill>
                        <pic:spPr bwMode="auto">
                          <a:xfrm>
                            <a:off x="0" y="0"/>
                            <a:ext cx="548797" cy="499020"/>
                          </a:xfrm>
                          <a:prstGeom prst="rect">
                            <a:avLst/>
                          </a:prstGeom>
                          <a:noFill/>
                          <a:ln w="9525">
                            <a:noFill/>
                            <a:miter lim="800000"/>
                            <a:headEnd/>
                            <a:tailEnd/>
                          </a:ln>
                        </pic:spPr>
                      </pic:pic>
                    </a:graphicData>
                  </a:graphic>
                </wp:inline>
              </w:drawing>
            </w:r>
          </w:p>
          <w:p w:rsidR="004C1C38" w:rsidRPr="00586D29" w:rsidRDefault="004C1C38" w:rsidP="00586D29">
            <w:pPr>
              <w:pStyle w:val="ab"/>
              <w:rPr>
                <w:color w:val="auto"/>
              </w:rPr>
            </w:pPr>
            <w:r w:rsidRPr="00586D29">
              <w:rPr>
                <w:color w:val="auto"/>
              </w:rPr>
              <w:t>Разместите армию России</w:t>
            </w:r>
          </w:p>
        </w:tc>
        <w:tc>
          <w:tcPr>
            <w:tcW w:w="2393" w:type="dxa"/>
            <w:tcBorders>
              <w:top w:val="nil"/>
              <w:left w:val="nil"/>
              <w:bottom w:val="nil"/>
              <w:right w:val="nil"/>
            </w:tcBorders>
          </w:tcPr>
          <w:p w:rsidR="004C1C38" w:rsidRDefault="004C1C38" w:rsidP="00586D29">
            <w:pPr>
              <w:keepNext/>
              <w:jc w:val="center"/>
            </w:pPr>
            <w:r>
              <w:rPr>
                <w:noProof/>
                <w:lang w:eastAsia="ru-RU"/>
              </w:rPr>
              <w:drawing>
                <wp:inline distT="0" distB="0" distL="0" distR="0">
                  <wp:extent cx="544220" cy="494856"/>
                  <wp:effectExtent l="19050" t="0" r="8230" b="0"/>
                  <wp:docPr id="4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7" cstate="print"/>
                          <a:srcRect/>
                          <a:stretch>
                            <a:fillRect/>
                          </a:stretch>
                        </pic:blipFill>
                        <pic:spPr bwMode="auto">
                          <a:xfrm>
                            <a:off x="0" y="0"/>
                            <a:ext cx="546683" cy="497095"/>
                          </a:xfrm>
                          <a:prstGeom prst="rect">
                            <a:avLst/>
                          </a:prstGeom>
                          <a:noFill/>
                          <a:ln w="9525">
                            <a:noFill/>
                            <a:miter lim="800000"/>
                            <a:headEnd/>
                            <a:tailEnd/>
                          </a:ln>
                        </pic:spPr>
                      </pic:pic>
                    </a:graphicData>
                  </a:graphic>
                </wp:inline>
              </w:drawing>
            </w:r>
          </w:p>
          <w:p w:rsidR="004C1C38" w:rsidRPr="00586D29" w:rsidRDefault="004C1C38" w:rsidP="00586D29">
            <w:pPr>
              <w:pStyle w:val="ab"/>
              <w:rPr>
                <w:color w:val="auto"/>
              </w:rPr>
            </w:pPr>
            <w:r w:rsidRPr="00586D29">
              <w:rPr>
                <w:color w:val="auto"/>
              </w:rPr>
              <w:t>Разместите армию НАТО</w:t>
            </w:r>
          </w:p>
        </w:tc>
        <w:tc>
          <w:tcPr>
            <w:tcW w:w="4786" w:type="dxa"/>
            <w:gridSpan w:val="2"/>
            <w:vMerge/>
            <w:tcBorders>
              <w:top w:val="nil"/>
              <w:left w:val="nil"/>
              <w:bottom w:val="nil"/>
            </w:tcBorders>
            <w:shd w:val="clear" w:color="auto" w:fill="D2D2D2" w:themeFill="background2"/>
          </w:tcPr>
          <w:p w:rsidR="004C1C38" w:rsidRPr="002E11ED" w:rsidRDefault="004C1C38" w:rsidP="005345AB">
            <w:pPr>
              <w:jc w:val="center"/>
              <w:rPr>
                <w:b/>
              </w:rPr>
            </w:pPr>
          </w:p>
        </w:tc>
      </w:tr>
      <w:tr w:rsidR="00107FCB" w:rsidTr="00AC326A">
        <w:tc>
          <w:tcPr>
            <w:tcW w:w="4785" w:type="dxa"/>
            <w:gridSpan w:val="2"/>
            <w:tcBorders>
              <w:top w:val="nil"/>
              <w:right w:val="single" w:sz="6" w:space="0" w:color="FF0000"/>
            </w:tcBorders>
          </w:tcPr>
          <w:p w:rsidR="00107FCB" w:rsidRPr="00984CCE" w:rsidRDefault="00107FCB" w:rsidP="00984CCE"/>
        </w:tc>
        <w:tc>
          <w:tcPr>
            <w:tcW w:w="4786" w:type="dxa"/>
            <w:gridSpan w:val="2"/>
            <w:tcBorders>
              <w:top w:val="nil"/>
              <w:left w:val="single" w:sz="6" w:space="0" w:color="FF0000"/>
            </w:tcBorders>
          </w:tcPr>
          <w:p w:rsidR="00107FCB" w:rsidRPr="002E11ED" w:rsidRDefault="00107FCB" w:rsidP="005345AB">
            <w:pPr>
              <w:jc w:val="center"/>
              <w:rPr>
                <w:b/>
              </w:rPr>
            </w:pPr>
          </w:p>
        </w:tc>
      </w:tr>
    </w:tbl>
    <w:p w:rsidR="004C1C38" w:rsidRDefault="004C1C38" w:rsidP="005345AB">
      <w:pPr>
        <w:jc w:val="center"/>
        <w:rPr>
          <w:b/>
        </w:rPr>
      </w:pPr>
    </w:p>
    <w:p w:rsidR="004C1C38" w:rsidRDefault="004C1C38">
      <w:pPr>
        <w:rPr>
          <w:b/>
        </w:rPr>
      </w:pPr>
      <w:r>
        <w:rPr>
          <w:b/>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75"/>
        <w:gridCol w:w="2872"/>
        <w:gridCol w:w="2824"/>
      </w:tblGrid>
      <w:tr w:rsidR="00754926" w:rsidTr="00C11DE8">
        <w:tc>
          <w:tcPr>
            <w:tcW w:w="4785" w:type="dxa"/>
            <w:shd w:val="clear" w:color="auto" w:fill="D2D2D2" w:themeFill="background2"/>
          </w:tcPr>
          <w:p w:rsidR="00754926" w:rsidRPr="00633563" w:rsidRDefault="00754926" w:rsidP="00C90302">
            <w:pPr>
              <w:jc w:val="both"/>
              <w:rPr>
                <w:b/>
                <w:sz w:val="22"/>
                <w:szCs w:val="22"/>
              </w:rPr>
            </w:pPr>
            <w:r w:rsidRPr="00633563">
              <w:rPr>
                <w:b/>
                <w:sz w:val="22"/>
                <w:szCs w:val="22"/>
              </w:rPr>
              <w:lastRenderedPageBreak/>
              <w:t>ПРИМЕР:</w:t>
            </w:r>
            <w:r w:rsidRPr="00633563">
              <w:rPr>
                <w:sz w:val="22"/>
                <w:szCs w:val="22"/>
              </w:rPr>
              <w:t xml:space="preserve"> европейский игрок использует свою карту спорного региона</w:t>
            </w:r>
            <w:r w:rsidRPr="00633563">
              <w:rPr>
                <w:b/>
                <w:sz w:val="22"/>
                <w:szCs w:val="22"/>
              </w:rPr>
              <w:t xml:space="preserve"> Украина </w:t>
            </w:r>
            <w:r w:rsidR="00C90302" w:rsidRPr="00633563">
              <w:rPr>
                <w:sz w:val="22"/>
                <w:szCs w:val="22"/>
              </w:rPr>
              <w:t>для размещения новой армии. Эту армию необходимо разместить в Украине. Помните, что для выполнения этого действия европейскому игроку необходимо иметь кубик влияния НАТО в Украине со значением 5 или 6.</w:t>
            </w:r>
          </w:p>
        </w:tc>
        <w:tc>
          <w:tcPr>
            <w:tcW w:w="4786" w:type="dxa"/>
            <w:gridSpan w:val="2"/>
            <w:shd w:val="clear" w:color="auto" w:fill="D2D2D2" w:themeFill="background2"/>
          </w:tcPr>
          <w:p w:rsidR="00754926" w:rsidRDefault="00C90302" w:rsidP="005345AB">
            <w:pPr>
              <w:jc w:val="center"/>
              <w:rPr>
                <w:b/>
              </w:rPr>
            </w:pPr>
            <w:r>
              <w:rPr>
                <w:b/>
                <w:noProof/>
                <w:lang w:eastAsia="ru-RU"/>
              </w:rPr>
              <w:drawing>
                <wp:inline distT="0" distB="0" distL="0" distR="0">
                  <wp:extent cx="2087727" cy="1315555"/>
                  <wp:effectExtent l="19050" t="0" r="7773" b="0"/>
                  <wp:docPr id="4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srcRect/>
                          <a:stretch>
                            <a:fillRect/>
                          </a:stretch>
                        </pic:blipFill>
                        <pic:spPr bwMode="auto">
                          <a:xfrm>
                            <a:off x="0" y="0"/>
                            <a:ext cx="2092634" cy="1318647"/>
                          </a:xfrm>
                          <a:prstGeom prst="rect">
                            <a:avLst/>
                          </a:prstGeom>
                          <a:noFill/>
                          <a:ln w="9525">
                            <a:noFill/>
                            <a:miter lim="800000"/>
                            <a:headEnd/>
                            <a:tailEnd/>
                          </a:ln>
                        </pic:spPr>
                      </pic:pic>
                    </a:graphicData>
                  </a:graphic>
                </wp:inline>
              </w:drawing>
            </w:r>
            <w:r w:rsidR="00633563">
              <w:rPr>
                <w:b/>
                <w:noProof/>
                <w:lang w:eastAsia="ru-RU"/>
              </w:rPr>
              <w:drawing>
                <wp:inline distT="0" distB="0" distL="0" distR="0">
                  <wp:extent cx="639318" cy="926647"/>
                  <wp:effectExtent l="19050" t="0" r="8382" b="0"/>
                  <wp:docPr id="49"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cstate="print"/>
                          <a:srcRect/>
                          <a:stretch>
                            <a:fillRect/>
                          </a:stretch>
                        </pic:blipFill>
                        <pic:spPr bwMode="auto">
                          <a:xfrm>
                            <a:off x="0" y="0"/>
                            <a:ext cx="640229" cy="927968"/>
                          </a:xfrm>
                          <a:prstGeom prst="rect">
                            <a:avLst/>
                          </a:prstGeom>
                          <a:noFill/>
                          <a:ln w="9525">
                            <a:noFill/>
                            <a:miter lim="800000"/>
                            <a:headEnd/>
                            <a:tailEnd/>
                          </a:ln>
                        </pic:spPr>
                      </pic:pic>
                    </a:graphicData>
                  </a:graphic>
                </wp:inline>
              </w:drawing>
            </w:r>
          </w:p>
        </w:tc>
      </w:tr>
      <w:tr w:rsidR="00B144D4" w:rsidTr="00C11DE8">
        <w:trPr>
          <w:trHeight w:val="749"/>
        </w:trPr>
        <w:tc>
          <w:tcPr>
            <w:tcW w:w="4785" w:type="dxa"/>
            <w:vMerge w:val="restart"/>
            <w:tcBorders>
              <w:right w:val="single" w:sz="4" w:space="0" w:color="auto"/>
            </w:tcBorders>
          </w:tcPr>
          <w:p w:rsidR="00B144D4" w:rsidRDefault="00B144D4" w:rsidP="00C9353D">
            <w:pPr>
              <w:rPr>
                <w:b/>
                <w:sz w:val="18"/>
                <w:szCs w:val="18"/>
              </w:rPr>
            </w:pPr>
            <w:r w:rsidRPr="00DE6B6C">
              <w:rPr>
                <w:b/>
                <w:color w:val="FF0000"/>
                <w:sz w:val="22"/>
                <w:szCs w:val="22"/>
              </w:rPr>
              <w:t>ПЕРЕМЕСТИТЕ АРМИЮ</w:t>
            </w:r>
            <w:r w:rsidRPr="00C9353D">
              <w:rPr>
                <w:b/>
                <w:sz w:val="22"/>
                <w:szCs w:val="22"/>
              </w:rPr>
              <w:t xml:space="preserve"> </w:t>
            </w:r>
            <w:r w:rsidRPr="00DE6B6C">
              <w:rPr>
                <w:b/>
                <w:sz w:val="18"/>
                <w:szCs w:val="18"/>
              </w:rPr>
              <w:t>(стоимость: 0+ монет)</w:t>
            </w:r>
          </w:p>
          <w:p w:rsidR="00B144D4" w:rsidRDefault="00B144D4" w:rsidP="00DE6B6C">
            <w:pPr>
              <w:jc w:val="both"/>
              <w:rPr>
                <w:sz w:val="18"/>
                <w:szCs w:val="18"/>
              </w:rPr>
            </w:pPr>
            <w:r w:rsidRPr="00DE6B6C">
              <w:rPr>
                <w:sz w:val="18"/>
                <w:szCs w:val="18"/>
              </w:rPr>
              <w:t xml:space="preserve">Переместите армию в соседний регион или морское пространство бесплатно. Каждый дополнительный регион или морское пространство </w:t>
            </w:r>
            <w:r>
              <w:rPr>
                <w:sz w:val="18"/>
                <w:szCs w:val="18"/>
              </w:rPr>
              <w:t xml:space="preserve">для перемещения </w:t>
            </w:r>
            <w:r w:rsidRPr="00DE6B6C">
              <w:rPr>
                <w:sz w:val="18"/>
                <w:szCs w:val="18"/>
              </w:rPr>
              <w:t>требует потратить 1 монету.</w:t>
            </w:r>
          </w:p>
          <w:p w:rsidR="00B144D4" w:rsidRDefault="00B144D4" w:rsidP="00DE6B6C">
            <w:pPr>
              <w:jc w:val="both"/>
              <w:rPr>
                <w:b/>
                <w:sz w:val="18"/>
                <w:szCs w:val="18"/>
              </w:rPr>
            </w:pPr>
            <w:r w:rsidRPr="00E52EAC">
              <w:rPr>
                <w:b/>
                <w:sz w:val="18"/>
                <w:szCs w:val="18"/>
              </w:rPr>
              <w:t>Особое внимание:</w:t>
            </w:r>
          </w:p>
          <w:p w:rsidR="00B144D4" w:rsidRPr="00E52EAC" w:rsidRDefault="00B144D4" w:rsidP="00E52EAC">
            <w:pPr>
              <w:ind w:left="426"/>
              <w:jc w:val="both"/>
              <w:rPr>
                <w:sz w:val="18"/>
                <w:szCs w:val="18"/>
              </w:rPr>
            </w:pPr>
            <w:r>
              <w:rPr>
                <w:sz w:val="18"/>
                <w:szCs w:val="18"/>
              </w:rPr>
              <w:t>Игрок не может переместить армию в один из стартовых регионов своего противника.</w:t>
            </w:r>
          </w:p>
          <w:p w:rsidR="00B144D4" w:rsidRPr="00DE6B6C" w:rsidRDefault="00B144D4" w:rsidP="00DE6B6C">
            <w:pPr>
              <w:jc w:val="both"/>
              <w:rPr>
                <w:sz w:val="22"/>
                <w:szCs w:val="22"/>
              </w:rPr>
            </w:pPr>
          </w:p>
        </w:tc>
        <w:tc>
          <w:tcPr>
            <w:tcW w:w="4786" w:type="dxa"/>
            <w:gridSpan w:val="2"/>
            <w:tcBorders>
              <w:left w:val="single" w:sz="4" w:space="0" w:color="auto"/>
            </w:tcBorders>
          </w:tcPr>
          <w:p w:rsidR="00B144D4" w:rsidRPr="00B144D4" w:rsidRDefault="00B144D4" w:rsidP="00B144D4">
            <w:pPr>
              <w:jc w:val="both"/>
            </w:pPr>
            <w:r w:rsidRPr="00B144D4">
              <w:t>Европейский игрок не может переместить свою армию в регион Россия (красный) и российский игрок не может переместить свою армию в регион Европа (зелёный)</w:t>
            </w:r>
          </w:p>
        </w:tc>
      </w:tr>
      <w:tr w:rsidR="00B144D4" w:rsidTr="00C11DE8">
        <w:trPr>
          <w:trHeight w:val="749"/>
        </w:trPr>
        <w:tc>
          <w:tcPr>
            <w:tcW w:w="4785" w:type="dxa"/>
            <w:vMerge/>
          </w:tcPr>
          <w:p w:rsidR="00B144D4" w:rsidRPr="00DE6B6C" w:rsidRDefault="00B144D4" w:rsidP="00C9353D">
            <w:pPr>
              <w:rPr>
                <w:b/>
                <w:color w:val="FF0000"/>
                <w:sz w:val="22"/>
                <w:szCs w:val="22"/>
              </w:rPr>
            </w:pPr>
          </w:p>
        </w:tc>
        <w:tc>
          <w:tcPr>
            <w:tcW w:w="2393" w:type="dxa"/>
          </w:tcPr>
          <w:p w:rsidR="00B144D4" w:rsidRDefault="001A1C13" w:rsidP="00B144D4">
            <w:pPr>
              <w:keepNext/>
              <w:jc w:val="center"/>
            </w:pPr>
            <w:r w:rsidRPr="000575E8">
              <w:rPr>
                <w:b/>
                <w:color w:val="FF0000"/>
                <w:sz w:val="22"/>
                <w:szCs w:val="22"/>
              </w:rPr>
              <w:pict>
                <v:shape id="_x0000_i1025" type="#_x0000_t75" style="width:51.75pt;height:50.25pt">
                  <v:imagedata r:id="rId50" o:title=""/>
                </v:shape>
              </w:pict>
            </w:r>
          </w:p>
          <w:p w:rsidR="00B144D4" w:rsidRPr="00B144D4" w:rsidRDefault="000515F8" w:rsidP="00B144D4">
            <w:pPr>
              <w:pStyle w:val="ab"/>
              <w:jc w:val="center"/>
              <w:rPr>
                <w:color w:val="auto"/>
              </w:rPr>
            </w:pPr>
            <w:r>
              <w:rPr>
                <w:color w:val="auto"/>
              </w:rPr>
              <w:t>п</w:t>
            </w:r>
            <w:r w:rsidR="00B144D4" w:rsidRPr="00B144D4">
              <w:rPr>
                <w:color w:val="auto"/>
              </w:rPr>
              <w:t>ереместите российскую армию</w:t>
            </w:r>
          </w:p>
        </w:tc>
        <w:tc>
          <w:tcPr>
            <w:tcW w:w="2393" w:type="dxa"/>
          </w:tcPr>
          <w:p w:rsidR="00B144D4" w:rsidRDefault="00B144D4" w:rsidP="00B144D4">
            <w:pPr>
              <w:keepNext/>
              <w:jc w:val="center"/>
            </w:pPr>
            <w:r>
              <w:rPr>
                <w:noProof/>
                <w:lang w:eastAsia="ru-RU"/>
              </w:rPr>
              <w:drawing>
                <wp:inline distT="0" distB="0" distL="0" distR="0">
                  <wp:extent cx="727101" cy="633058"/>
                  <wp:effectExtent l="19050" t="0" r="0" b="0"/>
                  <wp:docPr id="5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cstate="print"/>
                          <a:srcRect/>
                          <a:stretch>
                            <a:fillRect/>
                          </a:stretch>
                        </pic:blipFill>
                        <pic:spPr bwMode="auto">
                          <a:xfrm>
                            <a:off x="0" y="0"/>
                            <a:ext cx="735506" cy="640376"/>
                          </a:xfrm>
                          <a:prstGeom prst="rect">
                            <a:avLst/>
                          </a:prstGeom>
                          <a:noFill/>
                          <a:ln w="9525">
                            <a:noFill/>
                            <a:miter lim="800000"/>
                            <a:headEnd/>
                            <a:tailEnd/>
                          </a:ln>
                        </pic:spPr>
                      </pic:pic>
                    </a:graphicData>
                  </a:graphic>
                </wp:inline>
              </w:drawing>
            </w:r>
          </w:p>
          <w:p w:rsidR="00B144D4" w:rsidRPr="00B144D4" w:rsidRDefault="00B144D4" w:rsidP="00B144D4">
            <w:pPr>
              <w:pStyle w:val="ab"/>
              <w:jc w:val="center"/>
              <w:rPr>
                <w:color w:val="auto"/>
              </w:rPr>
            </w:pPr>
            <w:r w:rsidRPr="00B144D4">
              <w:rPr>
                <w:color w:val="auto"/>
              </w:rPr>
              <w:t>переместите армию НАТО</w:t>
            </w:r>
          </w:p>
        </w:tc>
      </w:tr>
      <w:tr w:rsidR="00754926" w:rsidTr="00C11DE8">
        <w:tc>
          <w:tcPr>
            <w:tcW w:w="4785" w:type="dxa"/>
            <w:shd w:val="clear" w:color="auto" w:fill="D2D2D2" w:themeFill="background2"/>
          </w:tcPr>
          <w:p w:rsidR="00754926" w:rsidRPr="00F0259F" w:rsidRDefault="00103533" w:rsidP="00FA098A">
            <w:pPr>
              <w:jc w:val="both"/>
              <w:rPr>
                <w:b/>
                <w:sz w:val="22"/>
                <w:szCs w:val="22"/>
              </w:rPr>
            </w:pPr>
            <w:r w:rsidRPr="00F0259F">
              <w:rPr>
                <w:b/>
                <w:sz w:val="22"/>
                <w:szCs w:val="22"/>
              </w:rPr>
              <w:t xml:space="preserve">ПРИМЕР: </w:t>
            </w:r>
            <w:r w:rsidRPr="00F0259F">
              <w:rPr>
                <w:sz w:val="22"/>
                <w:szCs w:val="22"/>
              </w:rPr>
              <w:t xml:space="preserve">европейский игрок использует свою карту действий спорного региона Венгрия для перемещения армии из Грузии </w:t>
            </w:r>
            <w:r w:rsidRPr="00F0259F">
              <w:rPr>
                <w:sz w:val="22"/>
                <w:szCs w:val="22"/>
                <w:highlight w:val="cyan"/>
              </w:rPr>
              <w:t>(</w:t>
            </w:r>
            <w:r w:rsidR="002252AF" w:rsidRPr="00F0259F">
              <w:rPr>
                <w:sz w:val="22"/>
                <w:szCs w:val="22"/>
                <w:highlight w:val="cyan"/>
              </w:rPr>
              <w:t>А</w:t>
            </w:r>
            <w:r w:rsidRPr="00F0259F">
              <w:rPr>
                <w:sz w:val="22"/>
                <w:szCs w:val="22"/>
                <w:highlight w:val="cyan"/>
              </w:rPr>
              <w:t>)</w:t>
            </w:r>
            <w:r w:rsidRPr="00F0259F">
              <w:rPr>
                <w:sz w:val="22"/>
                <w:szCs w:val="22"/>
              </w:rPr>
              <w:t xml:space="preserve"> в Балтику </w:t>
            </w:r>
            <w:r w:rsidRPr="00F0259F">
              <w:rPr>
                <w:sz w:val="22"/>
                <w:szCs w:val="22"/>
                <w:highlight w:val="cyan"/>
              </w:rPr>
              <w:t>(В)</w:t>
            </w:r>
            <w:r w:rsidR="002252AF" w:rsidRPr="00F0259F">
              <w:rPr>
                <w:sz w:val="22"/>
                <w:szCs w:val="22"/>
              </w:rPr>
              <w:t xml:space="preserve">. Первым движением европейский игрок перемещает армию из Грузии в Чёрное море </w:t>
            </w:r>
            <w:r w:rsidR="002252AF" w:rsidRPr="00F8149F">
              <w:rPr>
                <w:sz w:val="22"/>
                <w:szCs w:val="22"/>
                <w:highlight w:val="darkGray"/>
              </w:rPr>
              <w:t>(1)</w:t>
            </w:r>
            <w:r w:rsidR="002252AF" w:rsidRPr="00F0259F">
              <w:rPr>
                <w:sz w:val="22"/>
                <w:szCs w:val="22"/>
              </w:rPr>
              <w:t xml:space="preserve"> бесплатно. Затем европейский игрок перемещает армию из Чёрного моря</w:t>
            </w:r>
            <w:r w:rsidR="00FA098A" w:rsidRPr="00F0259F">
              <w:rPr>
                <w:sz w:val="22"/>
                <w:szCs w:val="22"/>
              </w:rPr>
              <w:t xml:space="preserve"> через </w:t>
            </w:r>
            <w:r w:rsidR="00FA098A" w:rsidRPr="00F8149F">
              <w:rPr>
                <w:sz w:val="22"/>
                <w:szCs w:val="22"/>
                <w:highlight w:val="darkGray"/>
              </w:rPr>
              <w:t>(2)</w:t>
            </w:r>
            <w:r w:rsidR="00FA098A" w:rsidRPr="00F0259F">
              <w:rPr>
                <w:sz w:val="22"/>
                <w:szCs w:val="22"/>
              </w:rPr>
              <w:t xml:space="preserve">Украину и </w:t>
            </w:r>
            <w:r w:rsidR="00FA098A" w:rsidRPr="00F8149F">
              <w:rPr>
                <w:sz w:val="22"/>
                <w:szCs w:val="22"/>
                <w:highlight w:val="darkGray"/>
              </w:rPr>
              <w:t>(3)</w:t>
            </w:r>
            <w:r w:rsidR="00FA098A" w:rsidRPr="00F0259F">
              <w:rPr>
                <w:sz w:val="22"/>
                <w:szCs w:val="22"/>
              </w:rPr>
              <w:t xml:space="preserve">Беларусь в </w:t>
            </w:r>
            <w:r w:rsidR="00FA098A" w:rsidRPr="00F8149F">
              <w:rPr>
                <w:sz w:val="22"/>
                <w:szCs w:val="22"/>
                <w:highlight w:val="darkGray"/>
              </w:rPr>
              <w:t>(4)</w:t>
            </w:r>
            <w:r w:rsidR="00FA098A" w:rsidRPr="00F0259F">
              <w:rPr>
                <w:sz w:val="22"/>
                <w:szCs w:val="22"/>
              </w:rPr>
              <w:t xml:space="preserve"> Балтику, что будет стоить 3 монеты, т.к. армия двигалась через 3 дополнительных региона.</w:t>
            </w:r>
            <w:r w:rsidR="00EB0FF3" w:rsidRPr="00F0259F">
              <w:rPr>
                <w:sz w:val="22"/>
                <w:szCs w:val="22"/>
              </w:rPr>
              <w:t xml:space="preserve"> Европейский игрок не может войти в Южный федеральный округ, т.к. это российский регион. Помните, что для того чтобы использовать это действие европейский игрок должен иметь кубик влияния НАТО в Венгрии со значением 5 или 6.</w:t>
            </w:r>
          </w:p>
        </w:tc>
        <w:tc>
          <w:tcPr>
            <w:tcW w:w="4786" w:type="dxa"/>
            <w:gridSpan w:val="2"/>
            <w:shd w:val="clear" w:color="auto" w:fill="D2D2D2" w:themeFill="background2"/>
          </w:tcPr>
          <w:p w:rsidR="00754926" w:rsidRPr="00F0259F" w:rsidRDefault="000575E8" w:rsidP="005345AB">
            <w:pPr>
              <w:jc w:val="center"/>
              <w:rPr>
                <w:b/>
                <w:sz w:val="22"/>
                <w:szCs w:val="22"/>
              </w:rPr>
            </w:pPr>
            <w:r>
              <w:rPr>
                <w:b/>
                <w:sz w:val="22"/>
                <w:szCs w:val="22"/>
              </w:rPr>
            </w:r>
            <w:r>
              <w:rPr>
                <w:b/>
                <w:sz w:val="22"/>
                <w:szCs w:val="22"/>
              </w:rPr>
              <w:pict>
                <v:group id="_x0000_s1029" editas="canvas" style="width:273.6pt;height:4in;mso-position-horizontal-relative:char;mso-position-vertical-relative:line" coordsize="5472,5760">
                  <o:lock v:ext="edit" aspectratio="t"/>
                  <v:shape id="_x0000_s1028" type="#_x0000_t75" style="position:absolute;width:5472;height:5760" o:preferrelative="f">
                    <v:fill o:detectmouseclick="t"/>
                    <v:path o:extrusionok="t" o:connecttype="none"/>
                    <o:lock v:ext="edit" text="t"/>
                  </v:shape>
                  <v:shape id="_x0000_s1030" type="#_x0000_t75" style="position:absolute;width:5480;height:5768">
                    <v:imagedata r:id="rId52" o:title=""/>
                  </v:shape>
                  <w10:wrap type="none"/>
                  <w10:anchorlock/>
                </v:group>
              </w:pict>
            </w:r>
          </w:p>
        </w:tc>
      </w:tr>
      <w:tr w:rsidR="00103533" w:rsidTr="00C11DE8">
        <w:tc>
          <w:tcPr>
            <w:tcW w:w="4785" w:type="dxa"/>
          </w:tcPr>
          <w:p w:rsidR="00103533" w:rsidRDefault="00103533" w:rsidP="005345AB">
            <w:pPr>
              <w:jc w:val="center"/>
              <w:rPr>
                <w:b/>
              </w:rPr>
            </w:pPr>
          </w:p>
        </w:tc>
        <w:tc>
          <w:tcPr>
            <w:tcW w:w="4786" w:type="dxa"/>
            <w:gridSpan w:val="2"/>
          </w:tcPr>
          <w:p w:rsidR="00103533" w:rsidRDefault="00103533" w:rsidP="005345AB">
            <w:pPr>
              <w:jc w:val="center"/>
              <w:rPr>
                <w:b/>
              </w:rPr>
            </w:pPr>
          </w:p>
        </w:tc>
      </w:tr>
    </w:tbl>
    <w:p w:rsidR="002A4AE7" w:rsidRDefault="002A4AE7" w:rsidP="005345AB">
      <w:pPr>
        <w:jc w:val="center"/>
        <w:rPr>
          <w:b/>
        </w:rPr>
      </w:pPr>
    </w:p>
    <w:p w:rsidR="002A4AE7" w:rsidRDefault="002A4AE7">
      <w:pPr>
        <w:rPr>
          <w:b/>
        </w:rPr>
      </w:pPr>
      <w:r>
        <w:rPr>
          <w:b/>
        </w:rPr>
        <w:br w:type="page"/>
      </w:r>
    </w:p>
    <w:tbl>
      <w:tblPr>
        <w:tblStyle w:val="a3"/>
        <w:tblW w:w="0" w:type="auto"/>
        <w:tblBorders>
          <w:top w:val="single" w:sz="4" w:space="0" w:color="87BAFF" w:themeColor="accent5" w:themeTint="66"/>
          <w:left w:val="single" w:sz="4" w:space="0" w:color="87BAFF" w:themeColor="accent5" w:themeTint="66"/>
          <w:bottom w:val="single" w:sz="4" w:space="0" w:color="87BAFF" w:themeColor="accent5" w:themeTint="66"/>
          <w:right w:val="single" w:sz="4" w:space="0" w:color="87BAFF" w:themeColor="accent5" w:themeTint="66"/>
          <w:insideH w:val="single" w:sz="4" w:space="0" w:color="87BAFF" w:themeColor="accent5" w:themeTint="66"/>
          <w:insideV w:val="single" w:sz="4" w:space="0" w:color="87BAFF" w:themeColor="accent5" w:themeTint="66"/>
        </w:tblBorders>
        <w:tblLook w:val="04A0"/>
      </w:tblPr>
      <w:tblGrid>
        <w:gridCol w:w="4785"/>
        <w:gridCol w:w="2393"/>
        <w:gridCol w:w="2393"/>
      </w:tblGrid>
      <w:tr w:rsidR="00D42F0F" w:rsidTr="002A7422">
        <w:tc>
          <w:tcPr>
            <w:tcW w:w="9571" w:type="dxa"/>
            <w:gridSpan w:val="3"/>
            <w:tcBorders>
              <w:top w:val="nil"/>
              <w:left w:val="nil"/>
              <w:bottom w:val="nil"/>
              <w:right w:val="nil"/>
            </w:tcBorders>
          </w:tcPr>
          <w:p w:rsidR="00D42F0F" w:rsidRDefault="00D42F0F" w:rsidP="00D42F0F">
            <w:pPr>
              <w:jc w:val="center"/>
              <w:rPr>
                <w:b/>
                <w:color w:val="FF0000"/>
              </w:rPr>
            </w:pPr>
            <w:r w:rsidRPr="00915FEF">
              <w:rPr>
                <w:b/>
                <w:color w:val="005BD3" w:themeColor="accent5"/>
              </w:rPr>
              <w:lastRenderedPageBreak/>
              <w:t>КАРТЫ ДЕЙСТВИЙ:</w:t>
            </w:r>
            <w:r>
              <w:rPr>
                <w:b/>
              </w:rPr>
              <w:t xml:space="preserve"> </w:t>
            </w:r>
            <w:r w:rsidRPr="00D42F0F">
              <w:rPr>
                <w:b/>
                <w:color w:val="FF0000"/>
              </w:rPr>
              <w:t>СПЕЦИАЛЬНЫЕ ДЕЙСТВИЯ,</w:t>
            </w:r>
            <w:r>
              <w:rPr>
                <w:b/>
              </w:rPr>
              <w:t xml:space="preserve"> </w:t>
            </w:r>
            <w:r w:rsidRPr="00915FEF">
              <w:rPr>
                <w:b/>
                <w:color w:val="FF0000"/>
              </w:rPr>
              <w:t>ЭФФЕКТЫ И РЕАКЦИИ</w:t>
            </w:r>
          </w:p>
          <w:p w:rsidR="00D42F0F" w:rsidRPr="00D42F0F" w:rsidRDefault="00D42F0F" w:rsidP="00812245">
            <w:pPr>
              <w:keepNext/>
              <w:jc w:val="center"/>
              <w:rPr>
                <w:b/>
                <w:noProof/>
                <w:lang w:eastAsia="ru-RU"/>
              </w:rPr>
            </w:pPr>
          </w:p>
        </w:tc>
      </w:tr>
      <w:tr w:rsidR="00D42F0F" w:rsidTr="002A7422">
        <w:tc>
          <w:tcPr>
            <w:tcW w:w="7178" w:type="dxa"/>
            <w:gridSpan w:val="2"/>
            <w:tcBorders>
              <w:top w:val="nil"/>
              <w:left w:val="nil"/>
              <w:bottom w:val="nil"/>
              <w:right w:val="nil"/>
            </w:tcBorders>
          </w:tcPr>
          <w:p w:rsidR="00D42F0F" w:rsidRPr="00D42F0F" w:rsidRDefault="00D42F0F" w:rsidP="00D42F0F">
            <w:pPr>
              <w:keepNext/>
              <w:jc w:val="both"/>
              <w:rPr>
                <w:b/>
                <w:noProof/>
                <w:lang w:eastAsia="ru-RU"/>
              </w:rPr>
            </w:pPr>
            <w:r w:rsidRPr="00D42F0F">
              <w:rPr>
                <w:b/>
              </w:rPr>
              <w:t>Некоторые карты действий России и все карты действий спорных регионов содержат специальный текст. Существует три типа специального текста: специальные действия, эффекты и реакции</w:t>
            </w:r>
          </w:p>
        </w:tc>
        <w:tc>
          <w:tcPr>
            <w:tcW w:w="2393" w:type="dxa"/>
            <w:tcBorders>
              <w:top w:val="nil"/>
              <w:left w:val="nil"/>
              <w:bottom w:val="nil"/>
              <w:right w:val="nil"/>
            </w:tcBorders>
          </w:tcPr>
          <w:p w:rsidR="00D42F0F" w:rsidRDefault="00D42F0F" w:rsidP="00812245">
            <w:pPr>
              <w:keepNext/>
              <w:jc w:val="center"/>
              <w:rPr>
                <w:b/>
                <w:noProof/>
                <w:lang w:eastAsia="ru-RU"/>
              </w:rPr>
            </w:pPr>
            <w:r w:rsidRPr="00D42F0F">
              <w:rPr>
                <w:b/>
                <w:noProof/>
                <w:lang w:eastAsia="ru-RU"/>
              </w:rPr>
              <w:drawing>
                <wp:inline distT="0" distB="0" distL="0" distR="0">
                  <wp:extent cx="756361" cy="715133"/>
                  <wp:effectExtent l="19050" t="0" r="5639" b="0"/>
                  <wp:docPr id="1"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3" cstate="print"/>
                          <a:srcRect/>
                          <a:stretch>
                            <a:fillRect/>
                          </a:stretch>
                        </pic:blipFill>
                        <pic:spPr bwMode="auto">
                          <a:xfrm>
                            <a:off x="0" y="0"/>
                            <a:ext cx="756125" cy="714909"/>
                          </a:xfrm>
                          <a:prstGeom prst="rect">
                            <a:avLst/>
                          </a:prstGeom>
                          <a:noFill/>
                          <a:ln w="9525">
                            <a:noFill/>
                            <a:miter lim="800000"/>
                            <a:headEnd/>
                            <a:tailEnd/>
                          </a:ln>
                        </pic:spPr>
                      </pic:pic>
                    </a:graphicData>
                  </a:graphic>
                </wp:inline>
              </w:drawing>
            </w:r>
          </w:p>
          <w:p w:rsidR="00D42F0F" w:rsidRDefault="00D42F0F" w:rsidP="00812245">
            <w:pPr>
              <w:keepNext/>
              <w:jc w:val="center"/>
              <w:rPr>
                <w:b/>
                <w:noProof/>
                <w:lang w:eastAsia="ru-RU"/>
              </w:rPr>
            </w:pPr>
            <w:r w:rsidRPr="00812245">
              <w:t>Специальное действие России</w:t>
            </w:r>
          </w:p>
        </w:tc>
      </w:tr>
      <w:tr w:rsidR="00D42F0F" w:rsidTr="002A7422">
        <w:tc>
          <w:tcPr>
            <w:tcW w:w="7178" w:type="dxa"/>
            <w:gridSpan w:val="2"/>
            <w:tcBorders>
              <w:top w:val="nil"/>
              <w:left w:val="nil"/>
              <w:bottom w:val="nil"/>
              <w:right w:val="nil"/>
            </w:tcBorders>
          </w:tcPr>
          <w:p w:rsidR="00D42F0F" w:rsidRPr="002A4AE7" w:rsidRDefault="00D42F0F" w:rsidP="002A4AE7">
            <w:pPr>
              <w:jc w:val="both"/>
              <w:rPr>
                <w:b/>
                <w:color w:val="FF0000"/>
              </w:rPr>
            </w:pPr>
            <w:r w:rsidRPr="002A4AE7">
              <w:rPr>
                <w:b/>
                <w:color w:val="FF0000"/>
              </w:rPr>
              <w:t>СПЕЦИАЛЬНЫЕ ДЕЙСТВИЯ</w:t>
            </w:r>
          </w:p>
          <w:p w:rsidR="00D42F0F" w:rsidRDefault="00D42F0F" w:rsidP="00812245">
            <w:pPr>
              <w:jc w:val="both"/>
              <w:rPr>
                <w:b/>
              </w:rPr>
            </w:pPr>
            <w:r>
              <w:rPr>
                <w:rStyle w:val="jlqj4b"/>
                <w:rFonts w:ascii="Roboto" w:hAnsi="Roboto"/>
                <w:color w:val="000000"/>
                <w:sz w:val="21"/>
                <w:szCs w:val="21"/>
                <w:shd w:val="clear" w:color="auto" w:fill="F5F5F5"/>
              </w:rPr>
              <w:t xml:space="preserve">Специальные действия позволяют игрокам совершать действия с карты </w:t>
            </w:r>
            <w:r w:rsidRPr="00812245">
              <w:rPr>
                <w:rStyle w:val="jlqj4b"/>
                <w:rFonts w:ascii="Roboto" w:hAnsi="Roboto"/>
                <w:b/>
                <w:i/>
                <w:color w:val="000000"/>
                <w:sz w:val="21"/>
                <w:szCs w:val="21"/>
                <w:shd w:val="clear" w:color="auto" w:fill="F5F5F5"/>
              </w:rPr>
              <w:t>вместо</w:t>
            </w:r>
            <w:r>
              <w:rPr>
                <w:rStyle w:val="jlqj4b"/>
                <w:rFonts w:ascii="Roboto" w:hAnsi="Roboto"/>
                <w:color w:val="000000"/>
                <w:sz w:val="21"/>
                <w:szCs w:val="21"/>
                <w:shd w:val="clear" w:color="auto" w:fill="F5F5F5"/>
              </w:rPr>
              <w:t xml:space="preserve"> использования одного из обычных действий на карте.</w:t>
            </w:r>
            <w:r>
              <w:rPr>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Те</w:t>
            </w:r>
            <w:proofErr w:type="gramStart"/>
            <w:r>
              <w:rPr>
                <w:rStyle w:val="jlqj4b"/>
                <w:rFonts w:ascii="Roboto" w:hAnsi="Roboto"/>
                <w:color w:val="000000"/>
                <w:sz w:val="21"/>
                <w:szCs w:val="21"/>
                <w:shd w:val="clear" w:color="auto" w:fill="F5F5F5"/>
              </w:rPr>
              <w:t>кст сп</w:t>
            </w:r>
            <w:proofErr w:type="gramEnd"/>
            <w:r>
              <w:rPr>
                <w:rStyle w:val="jlqj4b"/>
                <w:rFonts w:ascii="Roboto" w:hAnsi="Roboto"/>
                <w:color w:val="000000"/>
                <w:sz w:val="21"/>
                <w:szCs w:val="21"/>
                <w:shd w:val="clear" w:color="auto" w:fill="F5F5F5"/>
              </w:rPr>
              <w:t xml:space="preserve">ециального действия начинается с отметки </w:t>
            </w:r>
            <w:r w:rsidRPr="00812245">
              <w:rPr>
                <w:rStyle w:val="jlqj4b"/>
                <w:rFonts w:ascii="Roboto" w:hAnsi="Roboto"/>
                <w:b/>
                <w:i/>
                <w:color w:val="000000"/>
                <w:sz w:val="21"/>
                <w:szCs w:val="21"/>
                <w:shd w:val="clear" w:color="auto" w:fill="F5F5F5"/>
              </w:rPr>
              <w:t>[Действие]</w:t>
            </w:r>
            <w:r>
              <w:rPr>
                <w:rStyle w:val="jlqj4b"/>
                <w:rFonts w:ascii="Roboto" w:hAnsi="Roboto"/>
                <w:color w:val="000000"/>
                <w:sz w:val="21"/>
                <w:szCs w:val="21"/>
                <w:shd w:val="clear" w:color="auto" w:fill="F5F5F5"/>
              </w:rPr>
              <w:t>.</w:t>
            </w:r>
          </w:p>
          <w:p w:rsidR="00D42F0F" w:rsidRDefault="00D42F0F" w:rsidP="00812245">
            <w:pPr>
              <w:keepNext/>
              <w:jc w:val="center"/>
            </w:pPr>
          </w:p>
          <w:p w:rsidR="00D42F0F" w:rsidRPr="00812245" w:rsidRDefault="00D42F0F" w:rsidP="00812245">
            <w:pPr>
              <w:pStyle w:val="ab"/>
              <w:jc w:val="center"/>
              <w:rPr>
                <w:b w:val="0"/>
                <w:color w:val="auto"/>
              </w:rPr>
            </w:pPr>
          </w:p>
        </w:tc>
        <w:tc>
          <w:tcPr>
            <w:tcW w:w="2393" w:type="dxa"/>
            <w:tcBorders>
              <w:top w:val="nil"/>
              <w:left w:val="nil"/>
              <w:bottom w:val="nil"/>
              <w:right w:val="nil"/>
            </w:tcBorders>
          </w:tcPr>
          <w:p w:rsidR="00D42F0F" w:rsidRDefault="00D42F0F" w:rsidP="00812245">
            <w:pPr>
              <w:keepNext/>
              <w:jc w:val="center"/>
            </w:pPr>
            <w:r>
              <w:rPr>
                <w:b/>
                <w:noProof/>
                <w:lang w:eastAsia="ru-RU"/>
              </w:rPr>
              <w:drawing>
                <wp:inline distT="0" distB="0" distL="0" distR="0">
                  <wp:extent cx="690525" cy="679403"/>
                  <wp:effectExtent l="19050" t="0" r="0" b="0"/>
                  <wp:docPr id="2"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4" cstate="print"/>
                          <a:srcRect/>
                          <a:stretch>
                            <a:fillRect/>
                          </a:stretch>
                        </pic:blipFill>
                        <pic:spPr bwMode="auto">
                          <a:xfrm>
                            <a:off x="0" y="0"/>
                            <a:ext cx="690309" cy="679191"/>
                          </a:xfrm>
                          <a:prstGeom prst="rect">
                            <a:avLst/>
                          </a:prstGeom>
                          <a:noFill/>
                          <a:ln w="9525">
                            <a:noFill/>
                            <a:miter lim="800000"/>
                            <a:headEnd/>
                            <a:tailEnd/>
                          </a:ln>
                        </pic:spPr>
                      </pic:pic>
                    </a:graphicData>
                  </a:graphic>
                </wp:inline>
              </w:drawing>
            </w:r>
          </w:p>
          <w:p w:rsidR="00D42F0F" w:rsidRPr="00812245" w:rsidRDefault="00D42F0F" w:rsidP="00812245">
            <w:pPr>
              <w:pStyle w:val="ab"/>
              <w:jc w:val="center"/>
              <w:rPr>
                <w:b w:val="0"/>
                <w:color w:val="auto"/>
              </w:rPr>
            </w:pPr>
            <w:r w:rsidRPr="00812245">
              <w:rPr>
                <w:color w:val="auto"/>
              </w:rPr>
              <w:t>Специальное действие Европы</w:t>
            </w:r>
          </w:p>
        </w:tc>
      </w:tr>
      <w:tr w:rsidR="0019118F" w:rsidTr="002A7422">
        <w:tc>
          <w:tcPr>
            <w:tcW w:w="4785" w:type="dxa"/>
            <w:tcBorders>
              <w:top w:val="nil"/>
              <w:left w:val="nil"/>
              <w:bottom w:val="nil"/>
              <w:right w:val="nil"/>
            </w:tcBorders>
            <w:shd w:val="clear" w:color="auto" w:fill="D2D2D2" w:themeFill="background2"/>
          </w:tcPr>
          <w:p w:rsidR="0019118F" w:rsidRPr="0022301B" w:rsidRDefault="0019118F" w:rsidP="0019118F">
            <w:pPr>
              <w:jc w:val="both"/>
            </w:pPr>
            <w:r>
              <w:rPr>
                <w:b/>
              </w:rPr>
              <w:t xml:space="preserve">ПРИМЕР: </w:t>
            </w:r>
            <w:r>
              <w:t xml:space="preserve">российский игрок использует карту </w:t>
            </w:r>
            <w:r w:rsidRPr="0022301B">
              <w:rPr>
                <w:b/>
              </w:rPr>
              <w:t>СМИ</w:t>
            </w:r>
            <w:r>
              <w:rPr>
                <w:b/>
              </w:rPr>
              <w:t xml:space="preserve"> </w:t>
            </w:r>
            <w:r>
              <w:t>для добавления одного влияния в Чехию и Словакию и два в Венгрию. Российский игрок не может также использовать эту карту для других действий</w:t>
            </w:r>
          </w:p>
        </w:tc>
        <w:tc>
          <w:tcPr>
            <w:tcW w:w="4786" w:type="dxa"/>
            <w:gridSpan w:val="2"/>
            <w:tcBorders>
              <w:top w:val="nil"/>
              <w:left w:val="nil"/>
              <w:bottom w:val="nil"/>
              <w:right w:val="nil"/>
            </w:tcBorders>
            <w:shd w:val="clear" w:color="auto" w:fill="D2D2D2" w:themeFill="background2"/>
          </w:tcPr>
          <w:p w:rsidR="0019118F" w:rsidRDefault="0019118F" w:rsidP="00812245">
            <w:pPr>
              <w:keepNext/>
              <w:jc w:val="center"/>
              <w:rPr>
                <w:b/>
                <w:noProof/>
                <w:lang w:eastAsia="ru-RU"/>
              </w:rPr>
            </w:pPr>
            <w:r>
              <w:rPr>
                <w:b/>
                <w:noProof/>
                <w:lang w:eastAsia="ru-RU"/>
              </w:rPr>
              <w:drawing>
                <wp:inline distT="0" distB="0" distL="0" distR="0">
                  <wp:extent cx="2329129" cy="1182474"/>
                  <wp:effectExtent l="1905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5" cstate="print"/>
                          <a:srcRect/>
                          <a:stretch>
                            <a:fillRect/>
                          </a:stretch>
                        </pic:blipFill>
                        <pic:spPr bwMode="auto">
                          <a:xfrm>
                            <a:off x="0" y="0"/>
                            <a:ext cx="2351997" cy="1194084"/>
                          </a:xfrm>
                          <a:prstGeom prst="rect">
                            <a:avLst/>
                          </a:prstGeom>
                          <a:noFill/>
                          <a:ln w="9525">
                            <a:noFill/>
                            <a:miter lim="800000"/>
                            <a:headEnd/>
                            <a:tailEnd/>
                          </a:ln>
                        </pic:spPr>
                      </pic:pic>
                    </a:graphicData>
                  </a:graphic>
                </wp:inline>
              </w:drawing>
            </w:r>
          </w:p>
        </w:tc>
      </w:tr>
    </w:tbl>
    <w:p w:rsidR="00915FEF" w:rsidRPr="00497A25" w:rsidRDefault="00497A25" w:rsidP="00497A25">
      <w:pPr>
        <w:rPr>
          <w:b/>
          <w:color w:val="FF0000"/>
        </w:rPr>
      </w:pPr>
      <w:r w:rsidRPr="00497A25">
        <w:rPr>
          <w:b/>
          <w:color w:val="FF0000"/>
        </w:rPr>
        <w:t>СПЕЦИАЛЬНЫЕ ДЕЙСТВИЯ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31"/>
        <w:gridCol w:w="2904"/>
        <w:gridCol w:w="2836"/>
      </w:tblGrid>
      <w:tr w:rsidR="0063484F" w:rsidTr="00D42F0F">
        <w:tc>
          <w:tcPr>
            <w:tcW w:w="3831" w:type="dxa"/>
            <w:tcBorders>
              <w:right w:val="single" w:sz="6" w:space="0" w:color="FF0000"/>
            </w:tcBorders>
          </w:tcPr>
          <w:p w:rsidR="0063484F" w:rsidRDefault="0074773E" w:rsidP="0074773E">
            <w:pPr>
              <w:jc w:val="both"/>
              <w:rPr>
                <w:rStyle w:val="jlqj4b"/>
                <w:rFonts w:ascii="Roboto" w:hAnsi="Roboto"/>
                <w:color w:val="000000"/>
                <w:sz w:val="21"/>
                <w:szCs w:val="21"/>
                <w:shd w:val="clear" w:color="auto" w:fill="F5F5F5"/>
              </w:rPr>
            </w:pPr>
            <w:r>
              <w:rPr>
                <w:rStyle w:val="jlqj4b"/>
                <w:rFonts w:ascii="Roboto" w:hAnsi="Roboto"/>
                <w:color w:val="000000"/>
                <w:sz w:val="21"/>
                <w:szCs w:val="21"/>
                <w:shd w:val="clear" w:color="auto" w:fill="F5F5F5"/>
              </w:rPr>
              <w:t>На карте есть дополнительные условия, которые могут произойти, когда игрок использует карту.</w:t>
            </w:r>
            <w:r>
              <w:rPr>
                <w:rStyle w:val="viiyi"/>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Иногда игрок, сыгравший карту, должен решить, использовать ли Эффект;</w:t>
            </w:r>
            <w:r>
              <w:rPr>
                <w:rStyle w:val="viiyi"/>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иногда противник игрока, который использовал карту, решает, следует ли использовать реакцию.</w:t>
            </w:r>
            <w:r>
              <w:rPr>
                <w:rStyle w:val="viiyi"/>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 xml:space="preserve">Текст эффекта начинается с </w:t>
            </w:r>
            <w:r w:rsidRPr="0074773E">
              <w:rPr>
                <w:rStyle w:val="jlqj4b"/>
                <w:rFonts w:ascii="Roboto" w:hAnsi="Roboto"/>
                <w:b/>
                <w:i/>
                <w:color w:val="000000"/>
                <w:sz w:val="21"/>
                <w:szCs w:val="21"/>
                <w:shd w:val="clear" w:color="auto" w:fill="F5F5F5"/>
              </w:rPr>
              <w:t>[Effect]</w:t>
            </w:r>
            <w:r>
              <w:rPr>
                <w:rStyle w:val="jlqj4b"/>
                <w:rFonts w:ascii="Roboto" w:hAnsi="Roboto"/>
                <w:color w:val="000000"/>
                <w:sz w:val="21"/>
                <w:szCs w:val="21"/>
                <w:shd w:val="clear" w:color="auto" w:fill="F5F5F5"/>
              </w:rPr>
              <w:t xml:space="preserve"> отметки.</w:t>
            </w:r>
            <w:r>
              <w:rPr>
                <w:rStyle w:val="viiyi"/>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 xml:space="preserve">Текст реакции начинается с отметки </w:t>
            </w:r>
            <w:r w:rsidRPr="0074773E">
              <w:rPr>
                <w:rStyle w:val="jlqj4b"/>
                <w:rFonts w:ascii="Roboto" w:hAnsi="Roboto"/>
                <w:b/>
                <w:i/>
                <w:color w:val="000000"/>
                <w:sz w:val="21"/>
                <w:szCs w:val="21"/>
                <w:shd w:val="clear" w:color="auto" w:fill="F5F5F5"/>
              </w:rPr>
              <w:t>[Reaction</w:t>
            </w:r>
            <w:r w:rsidRPr="0074773E">
              <w:rPr>
                <w:rStyle w:val="jlqj4b"/>
                <w:rFonts w:ascii="Roboto" w:hAnsi="Roboto"/>
                <w:i/>
                <w:color w:val="000000"/>
                <w:sz w:val="21"/>
                <w:szCs w:val="21"/>
                <w:shd w:val="clear" w:color="auto" w:fill="F5F5F5"/>
              </w:rPr>
              <w:t>]</w:t>
            </w:r>
            <w:r>
              <w:rPr>
                <w:rStyle w:val="jlqj4b"/>
                <w:rFonts w:ascii="Roboto" w:hAnsi="Roboto"/>
                <w:color w:val="000000"/>
                <w:sz w:val="21"/>
                <w:szCs w:val="21"/>
                <w:shd w:val="clear" w:color="auto" w:fill="F5F5F5"/>
              </w:rPr>
              <w:t>.</w:t>
            </w:r>
          </w:p>
          <w:p w:rsidR="00AF2F85" w:rsidRDefault="00AF2F85" w:rsidP="0074773E">
            <w:pPr>
              <w:jc w:val="both"/>
              <w:rPr>
                <w:rStyle w:val="jlqj4b"/>
                <w:rFonts w:ascii="Roboto" w:hAnsi="Roboto"/>
                <w:color w:val="000000"/>
                <w:sz w:val="21"/>
                <w:szCs w:val="21"/>
                <w:shd w:val="clear" w:color="auto" w:fill="F5F5F5"/>
              </w:rPr>
            </w:pPr>
            <w:r>
              <w:rPr>
                <w:rStyle w:val="jlqj4b"/>
                <w:rFonts w:ascii="Roboto" w:hAnsi="Roboto"/>
                <w:color w:val="000000"/>
                <w:sz w:val="21"/>
                <w:szCs w:val="21"/>
                <w:shd w:val="clear" w:color="auto" w:fill="F5F5F5"/>
              </w:rPr>
              <w:t xml:space="preserve">К эффектам и реакциям применяются следующие правила: </w:t>
            </w:r>
          </w:p>
          <w:p w:rsidR="00AF2F85" w:rsidRPr="00C22698" w:rsidRDefault="00AF2F85" w:rsidP="00C22698">
            <w:pPr>
              <w:pStyle w:val="a6"/>
              <w:numPr>
                <w:ilvl w:val="0"/>
                <w:numId w:val="2"/>
              </w:numPr>
              <w:ind w:left="426"/>
              <w:jc w:val="both"/>
              <w:rPr>
                <w:b/>
              </w:rPr>
            </w:pPr>
            <w:r w:rsidRPr="00C22698">
              <w:rPr>
                <w:rStyle w:val="jlqj4b"/>
                <w:rFonts w:ascii="Roboto" w:hAnsi="Roboto"/>
                <w:color w:val="000000"/>
                <w:sz w:val="21"/>
                <w:szCs w:val="21"/>
                <w:shd w:val="clear" w:color="auto" w:fill="F5F5F5"/>
              </w:rPr>
              <w:t xml:space="preserve">Если Эффект / Реакция дает игроку возможность </w:t>
            </w:r>
            <w:r w:rsidR="00D04BBD" w:rsidRPr="00C22698">
              <w:rPr>
                <w:rStyle w:val="jlqj4b"/>
                <w:rFonts w:ascii="Roboto" w:hAnsi="Roboto"/>
                <w:color w:val="000000"/>
                <w:sz w:val="21"/>
                <w:szCs w:val="21"/>
                <w:shd w:val="clear" w:color="auto" w:fill="F5F5F5"/>
              </w:rPr>
              <w:t>увеличить</w:t>
            </w:r>
            <w:r w:rsidRPr="00C22698">
              <w:rPr>
                <w:rStyle w:val="jlqj4b"/>
                <w:rFonts w:ascii="Roboto" w:hAnsi="Roboto"/>
                <w:color w:val="000000"/>
                <w:sz w:val="21"/>
                <w:szCs w:val="21"/>
                <w:shd w:val="clear" w:color="auto" w:fill="F5F5F5"/>
              </w:rPr>
              <w:t xml:space="preserve"> влияни</w:t>
            </w:r>
            <w:r w:rsidR="00D04BBD" w:rsidRPr="00C22698">
              <w:rPr>
                <w:rStyle w:val="jlqj4b"/>
                <w:rFonts w:ascii="Roboto" w:hAnsi="Roboto"/>
                <w:color w:val="000000"/>
                <w:sz w:val="21"/>
                <w:szCs w:val="21"/>
                <w:shd w:val="clear" w:color="auto" w:fill="F5F5F5"/>
              </w:rPr>
              <w:t>е</w:t>
            </w:r>
            <w:r w:rsidRPr="00C22698">
              <w:rPr>
                <w:rStyle w:val="jlqj4b"/>
                <w:rFonts w:ascii="Roboto" w:hAnsi="Roboto"/>
                <w:color w:val="000000"/>
                <w:sz w:val="21"/>
                <w:szCs w:val="21"/>
                <w:shd w:val="clear" w:color="auto" w:fill="F5F5F5"/>
              </w:rPr>
              <w:t xml:space="preserve"> в регионе, где </w:t>
            </w:r>
            <w:r w:rsidR="00D04BBD" w:rsidRPr="00C22698">
              <w:rPr>
                <w:rStyle w:val="jlqj4b"/>
                <w:rFonts w:ascii="Roboto" w:hAnsi="Roboto"/>
                <w:color w:val="000000"/>
                <w:sz w:val="21"/>
                <w:szCs w:val="21"/>
                <w:shd w:val="clear" w:color="auto" w:fill="F5F5F5"/>
              </w:rPr>
              <w:t>у него ещё нет кубика влияния,</w:t>
            </w:r>
          </w:p>
        </w:tc>
        <w:tc>
          <w:tcPr>
            <w:tcW w:w="5740" w:type="dxa"/>
            <w:gridSpan w:val="2"/>
            <w:tcBorders>
              <w:left w:val="single" w:sz="6" w:space="0" w:color="FF0000"/>
            </w:tcBorders>
          </w:tcPr>
          <w:p w:rsidR="0063484F" w:rsidRPr="00C22698" w:rsidRDefault="00D04BBD" w:rsidP="00C22698">
            <w:pPr>
              <w:pStyle w:val="a6"/>
              <w:numPr>
                <w:ilvl w:val="0"/>
                <w:numId w:val="2"/>
              </w:numPr>
              <w:ind w:left="460"/>
              <w:jc w:val="both"/>
              <w:rPr>
                <w:sz w:val="22"/>
                <w:szCs w:val="22"/>
              </w:rPr>
            </w:pPr>
            <w:r w:rsidRPr="00C22698">
              <w:rPr>
                <w:sz w:val="22"/>
                <w:szCs w:val="22"/>
              </w:rPr>
              <w:t>В место этого игрок может заплатить 2 монеты для размещения нового кубика</w:t>
            </w:r>
            <w:r w:rsidR="00644CD1" w:rsidRPr="00C22698">
              <w:rPr>
                <w:sz w:val="22"/>
                <w:szCs w:val="22"/>
              </w:rPr>
              <w:t xml:space="preserve"> влияния (со значением 1) в регионе.</w:t>
            </w:r>
          </w:p>
          <w:p w:rsidR="00644CD1" w:rsidRPr="00C22698" w:rsidRDefault="00644CD1" w:rsidP="00C22698">
            <w:pPr>
              <w:pStyle w:val="a6"/>
              <w:numPr>
                <w:ilvl w:val="0"/>
                <w:numId w:val="2"/>
              </w:numPr>
              <w:ind w:left="460"/>
              <w:jc w:val="both"/>
              <w:rPr>
                <w:rStyle w:val="jlqj4b"/>
                <w:rFonts w:ascii="Roboto" w:hAnsi="Roboto"/>
                <w:color w:val="000000"/>
                <w:sz w:val="21"/>
                <w:szCs w:val="21"/>
                <w:shd w:val="clear" w:color="auto" w:fill="F5F5F5"/>
              </w:rPr>
            </w:pPr>
            <w:r w:rsidRPr="00C22698">
              <w:rPr>
                <w:rStyle w:val="jlqj4b"/>
                <w:rFonts w:ascii="Roboto" w:hAnsi="Roboto"/>
                <w:color w:val="000000"/>
                <w:sz w:val="21"/>
                <w:szCs w:val="21"/>
                <w:shd w:val="clear" w:color="auto" w:fill="F5F5F5"/>
              </w:rPr>
              <w:t>Если Эффект / Реакция дает игроку возможность разместить новую армию, игрок всё ещё должен потратить 2 монеты для размещения армии.</w:t>
            </w:r>
          </w:p>
          <w:p w:rsidR="00644CD1" w:rsidRPr="00D04BBD" w:rsidRDefault="00644CD1" w:rsidP="00C22698">
            <w:pPr>
              <w:pStyle w:val="a6"/>
              <w:numPr>
                <w:ilvl w:val="0"/>
                <w:numId w:val="2"/>
              </w:numPr>
              <w:ind w:left="460"/>
              <w:jc w:val="both"/>
            </w:pPr>
            <w:r w:rsidRPr="00C22698">
              <w:rPr>
                <w:rStyle w:val="jlqj4b"/>
                <w:rFonts w:ascii="Roboto" w:hAnsi="Roboto"/>
                <w:color w:val="000000"/>
                <w:sz w:val="21"/>
                <w:szCs w:val="21"/>
                <w:shd w:val="clear" w:color="auto" w:fill="F5F5F5"/>
              </w:rPr>
              <w:t xml:space="preserve">Если Эффект / Реакция дает игроку возможность переместить армию, </w:t>
            </w:r>
            <w:r w:rsidR="00C22698" w:rsidRPr="00C22698">
              <w:rPr>
                <w:rStyle w:val="jlqj4b"/>
                <w:rFonts w:ascii="Roboto" w:hAnsi="Roboto"/>
                <w:color w:val="000000"/>
                <w:sz w:val="21"/>
                <w:szCs w:val="21"/>
                <w:shd w:val="clear" w:color="auto" w:fill="F5F5F5"/>
              </w:rPr>
              <w:t>игрок всё ещё должен оплатить стоимость перемещения за каждый дополнительный регион после первого.</w:t>
            </w:r>
          </w:p>
        </w:tc>
      </w:tr>
      <w:tr w:rsidR="00CD64F7" w:rsidTr="00D42F0F">
        <w:tc>
          <w:tcPr>
            <w:tcW w:w="3831" w:type="dxa"/>
            <w:shd w:val="clear" w:color="auto" w:fill="D2D2D2" w:themeFill="background2"/>
          </w:tcPr>
          <w:p w:rsidR="00CD64F7" w:rsidRPr="008C02F7" w:rsidRDefault="00CD64F7" w:rsidP="008C02F7">
            <w:pPr>
              <w:jc w:val="both"/>
              <w:rPr>
                <w:sz w:val="22"/>
                <w:szCs w:val="22"/>
              </w:rPr>
            </w:pPr>
            <w:r w:rsidRPr="008C02F7">
              <w:rPr>
                <w:b/>
                <w:sz w:val="22"/>
                <w:szCs w:val="22"/>
              </w:rPr>
              <w:t>ПРИМЕР:</w:t>
            </w:r>
            <w:r w:rsidRPr="008C02F7">
              <w:rPr>
                <w:sz w:val="22"/>
                <w:szCs w:val="22"/>
              </w:rPr>
              <w:t xml:space="preserve"> российский игрок использует карту спорного региона </w:t>
            </w:r>
            <w:r w:rsidRPr="008C02F7">
              <w:rPr>
                <w:b/>
                <w:sz w:val="22"/>
                <w:szCs w:val="22"/>
              </w:rPr>
              <w:t>Беларусь</w:t>
            </w:r>
            <w:r w:rsidRPr="008C02F7">
              <w:rPr>
                <w:sz w:val="22"/>
                <w:szCs w:val="22"/>
              </w:rPr>
              <w:t xml:space="preserve"> для постройки армии и тратит две монеты для размещения армии в Беларуси. В </w:t>
            </w:r>
            <w:r w:rsidR="008E13D3" w:rsidRPr="008C02F7">
              <w:rPr>
                <w:sz w:val="22"/>
                <w:szCs w:val="22"/>
              </w:rPr>
              <w:t>Прибалтике</w:t>
            </w:r>
            <w:r w:rsidRPr="008C02F7">
              <w:rPr>
                <w:sz w:val="22"/>
                <w:szCs w:val="22"/>
              </w:rPr>
              <w:t xml:space="preserve"> нет кубика влияния России. Российский игрок выбирает использовать эффект карты и размещает кубик влияния в Балике, потратив две монеты.</w:t>
            </w:r>
          </w:p>
        </w:tc>
        <w:tc>
          <w:tcPr>
            <w:tcW w:w="2904" w:type="dxa"/>
            <w:shd w:val="clear" w:color="auto" w:fill="D2D2D2" w:themeFill="background2"/>
          </w:tcPr>
          <w:p w:rsidR="00CD64F7" w:rsidRPr="00C22698" w:rsidRDefault="00CD64F7" w:rsidP="00C22698">
            <w:pPr>
              <w:pStyle w:val="a6"/>
              <w:ind w:left="460"/>
              <w:jc w:val="both"/>
              <w:rPr>
                <w:sz w:val="22"/>
                <w:szCs w:val="22"/>
              </w:rPr>
            </w:pPr>
            <w:r>
              <w:rPr>
                <w:noProof/>
                <w:sz w:val="22"/>
                <w:szCs w:val="22"/>
                <w:lang w:eastAsia="ru-RU"/>
              </w:rPr>
              <w:drawing>
                <wp:inline distT="0" distB="0" distL="0" distR="0">
                  <wp:extent cx="1395621" cy="1355910"/>
                  <wp:effectExtent l="1905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6" cstate="print"/>
                          <a:srcRect/>
                          <a:stretch>
                            <a:fillRect/>
                          </a:stretch>
                        </pic:blipFill>
                        <pic:spPr bwMode="auto">
                          <a:xfrm>
                            <a:off x="0" y="0"/>
                            <a:ext cx="1396905" cy="1357157"/>
                          </a:xfrm>
                          <a:prstGeom prst="rect">
                            <a:avLst/>
                          </a:prstGeom>
                          <a:noFill/>
                          <a:ln w="9525">
                            <a:noFill/>
                            <a:miter lim="800000"/>
                            <a:headEnd/>
                            <a:tailEnd/>
                          </a:ln>
                        </pic:spPr>
                      </pic:pic>
                    </a:graphicData>
                  </a:graphic>
                </wp:inline>
              </w:drawing>
            </w:r>
          </w:p>
        </w:tc>
        <w:tc>
          <w:tcPr>
            <w:tcW w:w="2836" w:type="dxa"/>
            <w:shd w:val="clear" w:color="auto" w:fill="D2D2D2" w:themeFill="background2"/>
          </w:tcPr>
          <w:p w:rsidR="00CD64F7" w:rsidRPr="00C22698" w:rsidRDefault="00CD64F7" w:rsidP="00C22698">
            <w:pPr>
              <w:pStyle w:val="a6"/>
              <w:ind w:left="460"/>
              <w:jc w:val="both"/>
              <w:rPr>
                <w:sz w:val="22"/>
                <w:szCs w:val="22"/>
              </w:rPr>
            </w:pPr>
            <w:r>
              <w:rPr>
                <w:noProof/>
                <w:sz w:val="22"/>
                <w:szCs w:val="22"/>
                <w:lang w:eastAsia="ru-RU"/>
              </w:rPr>
              <w:drawing>
                <wp:inline distT="0" distB="0" distL="0" distR="0">
                  <wp:extent cx="1343343" cy="1305120"/>
                  <wp:effectExtent l="19050" t="0" r="9207"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cstate="print"/>
                          <a:srcRect/>
                          <a:stretch>
                            <a:fillRect/>
                          </a:stretch>
                        </pic:blipFill>
                        <pic:spPr bwMode="auto">
                          <a:xfrm>
                            <a:off x="0" y="0"/>
                            <a:ext cx="1345501" cy="1307217"/>
                          </a:xfrm>
                          <a:prstGeom prst="rect">
                            <a:avLst/>
                          </a:prstGeom>
                          <a:noFill/>
                          <a:ln w="9525">
                            <a:noFill/>
                            <a:miter lim="800000"/>
                            <a:headEnd/>
                            <a:tailEnd/>
                          </a:ln>
                        </pic:spPr>
                      </pic:pic>
                    </a:graphicData>
                  </a:graphic>
                </wp:inline>
              </w:drawing>
            </w:r>
          </w:p>
        </w:tc>
      </w:tr>
    </w:tbl>
    <w:p w:rsidR="00CD64F7" w:rsidRDefault="00CD64F7" w:rsidP="005345AB">
      <w:pPr>
        <w:jc w:val="center"/>
        <w:rPr>
          <w:b/>
        </w:rPr>
      </w:pPr>
    </w:p>
    <w:p w:rsidR="00CD64F7" w:rsidRDefault="00CD64F7">
      <w:pPr>
        <w:rPr>
          <w:b/>
        </w:rPr>
      </w:pPr>
      <w:r>
        <w:rPr>
          <w:b/>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0"/>
        <w:gridCol w:w="4781"/>
      </w:tblGrid>
      <w:tr w:rsidR="00A303E4" w:rsidTr="00ED1935">
        <w:trPr>
          <w:trHeight w:val="426"/>
        </w:trPr>
        <w:tc>
          <w:tcPr>
            <w:tcW w:w="4790" w:type="dxa"/>
            <w:shd w:val="clear" w:color="auto" w:fill="D2D2D2" w:themeFill="background2"/>
          </w:tcPr>
          <w:p w:rsidR="00A303E4" w:rsidRPr="00CD64F7" w:rsidRDefault="00A303E4" w:rsidP="00CD64F7">
            <w:pPr>
              <w:jc w:val="both"/>
            </w:pPr>
            <w:r w:rsidRPr="00CD64F7">
              <w:lastRenderedPageBreak/>
              <w:t>Европейский игрок</w:t>
            </w:r>
            <w:r>
              <w:t xml:space="preserve"> решает выполнить реакцию и переместить армию из Германии в Балтику, что требует перемещения через два региона и стоит одну монету.</w:t>
            </w:r>
          </w:p>
        </w:tc>
        <w:tc>
          <w:tcPr>
            <w:tcW w:w="4781" w:type="dxa"/>
            <w:vMerge w:val="restart"/>
            <w:shd w:val="clear" w:color="auto" w:fill="D2D2D2" w:themeFill="background2"/>
          </w:tcPr>
          <w:p w:rsidR="00A303E4" w:rsidRDefault="0066092E" w:rsidP="005345AB">
            <w:pPr>
              <w:jc w:val="center"/>
              <w:rPr>
                <w:b/>
              </w:rPr>
            </w:pPr>
            <w:r>
              <w:rPr>
                <w:b/>
                <w:noProof/>
                <w:lang w:eastAsia="ru-RU"/>
              </w:rPr>
              <w:drawing>
                <wp:inline distT="0" distB="0" distL="0" distR="0">
                  <wp:extent cx="2255977" cy="1587398"/>
                  <wp:effectExtent l="1905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7" cstate="print"/>
                          <a:srcRect/>
                          <a:stretch>
                            <a:fillRect/>
                          </a:stretch>
                        </pic:blipFill>
                        <pic:spPr bwMode="auto">
                          <a:xfrm>
                            <a:off x="0" y="0"/>
                            <a:ext cx="2251087" cy="1583957"/>
                          </a:xfrm>
                          <a:prstGeom prst="rect">
                            <a:avLst/>
                          </a:prstGeom>
                          <a:noFill/>
                          <a:ln w="9525">
                            <a:noFill/>
                            <a:miter lim="800000"/>
                            <a:headEnd/>
                            <a:tailEnd/>
                          </a:ln>
                        </pic:spPr>
                      </pic:pic>
                    </a:graphicData>
                  </a:graphic>
                </wp:inline>
              </w:drawing>
            </w:r>
          </w:p>
        </w:tc>
      </w:tr>
      <w:tr w:rsidR="00A303E4" w:rsidTr="00ED1935">
        <w:trPr>
          <w:trHeight w:val="426"/>
        </w:trPr>
        <w:tc>
          <w:tcPr>
            <w:tcW w:w="4790" w:type="dxa"/>
            <w:shd w:val="clear" w:color="auto" w:fill="D2D2D2" w:themeFill="background2"/>
          </w:tcPr>
          <w:p w:rsidR="00A303E4" w:rsidRPr="00CD64F7" w:rsidRDefault="00A303E4" w:rsidP="00CD64F7">
            <w:pPr>
              <w:jc w:val="both"/>
            </w:pPr>
            <w:r>
              <w:rPr>
                <w:noProof/>
                <w:lang w:eastAsia="ru-RU"/>
              </w:rPr>
              <w:drawing>
                <wp:inline distT="0" distB="0" distL="0" distR="0">
                  <wp:extent cx="2885084" cy="1733703"/>
                  <wp:effectExtent l="1905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8" cstate="print"/>
                          <a:srcRect/>
                          <a:stretch>
                            <a:fillRect/>
                          </a:stretch>
                        </pic:blipFill>
                        <pic:spPr bwMode="auto">
                          <a:xfrm>
                            <a:off x="0" y="0"/>
                            <a:ext cx="2884861" cy="1733569"/>
                          </a:xfrm>
                          <a:prstGeom prst="rect">
                            <a:avLst/>
                          </a:prstGeom>
                          <a:noFill/>
                          <a:ln w="9525">
                            <a:noFill/>
                            <a:miter lim="800000"/>
                            <a:headEnd/>
                            <a:tailEnd/>
                          </a:ln>
                        </pic:spPr>
                      </pic:pic>
                    </a:graphicData>
                  </a:graphic>
                </wp:inline>
              </w:drawing>
            </w:r>
          </w:p>
        </w:tc>
        <w:tc>
          <w:tcPr>
            <w:tcW w:w="4781" w:type="dxa"/>
            <w:vMerge/>
            <w:shd w:val="clear" w:color="auto" w:fill="D2D2D2" w:themeFill="background2"/>
          </w:tcPr>
          <w:p w:rsidR="00A303E4" w:rsidRDefault="00A303E4" w:rsidP="005345AB">
            <w:pPr>
              <w:jc w:val="center"/>
              <w:rPr>
                <w:b/>
              </w:rPr>
            </w:pPr>
          </w:p>
        </w:tc>
      </w:tr>
      <w:tr w:rsidR="007A7EB5" w:rsidTr="00ED1935">
        <w:trPr>
          <w:trHeight w:val="772"/>
        </w:trPr>
        <w:tc>
          <w:tcPr>
            <w:tcW w:w="4790" w:type="dxa"/>
            <w:vMerge w:val="restart"/>
          </w:tcPr>
          <w:p w:rsidR="007A7EB5" w:rsidRDefault="007A7EB5" w:rsidP="00CE3278">
            <w:pPr>
              <w:jc w:val="center"/>
              <w:rPr>
                <w:noProof/>
                <w:color w:val="00B0F0"/>
                <w:lang w:eastAsia="ru-RU"/>
              </w:rPr>
            </w:pPr>
          </w:p>
          <w:p w:rsidR="007A7EB5" w:rsidRPr="0001103D" w:rsidRDefault="007A7EB5" w:rsidP="00CE3278">
            <w:pPr>
              <w:jc w:val="center"/>
              <w:rPr>
                <w:b/>
                <w:noProof/>
                <w:color w:val="0070C0"/>
                <w:lang w:eastAsia="ru-RU"/>
              </w:rPr>
            </w:pPr>
            <w:r w:rsidRPr="0001103D">
              <w:rPr>
                <w:b/>
                <w:noProof/>
                <w:color w:val="0070C0"/>
                <w:lang w:eastAsia="ru-RU"/>
              </w:rPr>
              <w:t>ВОЕННОЕ ПРИСУТСТВИЕ</w:t>
            </w:r>
          </w:p>
          <w:p w:rsidR="007A7EB5" w:rsidRPr="00CE3278" w:rsidRDefault="007A7EB5" w:rsidP="00CE3278">
            <w:pPr>
              <w:jc w:val="both"/>
              <w:rPr>
                <w:b/>
                <w:noProof/>
                <w:sz w:val="22"/>
                <w:szCs w:val="22"/>
                <w:lang w:eastAsia="ru-RU"/>
              </w:rPr>
            </w:pPr>
            <w:r w:rsidRPr="00CE3278">
              <w:rPr>
                <w:b/>
                <w:noProof/>
                <w:sz w:val="22"/>
                <w:szCs w:val="22"/>
                <w:lang w:eastAsia="ru-RU"/>
              </w:rPr>
              <w:t>Только один игрок может иметь военное присутствие в регионе. Конкуренция за военное присутствие возникает двумя способами:</w:t>
            </w:r>
          </w:p>
          <w:p w:rsidR="007A7EB5" w:rsidRPr="00231DED" w:rsidRDefault="007A7EB5" w:rsidP="00231DED">
            <w:pPr>
              <w:pStyle w:val="a6"/>
              <w:numPr>
                <w:ilvl w:val="0"/>
                <w:numId w:val="3"/>
              </w:numPr>
              <w:ind w:left="709"/>
              <w:jc w:val="both"/>
              <w:rPr>
                <w:b/>
                <w:noProof/>
                <w:lang w:eastAsia="ru-RU"/>
              </w:rPr>
            </w:pPr>
            <w:r>
              <w:rPr>
                <w:noProof/>
                <w:lang w:eastAsia="ru-RU"/>
              </w:rPr>
              <w:t>Две противоборствующие армии вступают в контакт</w:t>
            </w:r>
          </w:p>
          <w:p w:rsidR="007A7EB5" w:rsidRPr="00231DED" w:rsidRDefault="007A7EB5" w:rsidP="00231DED">
            <w:pPr>
              <w:pStyle w:val="a6"/>
              <w:numPr>
                <w:ilvl w:val="0"/>
                <w:numId w:val="3"/>
              </w:numPr>
              <w:ind w:left="709"/>
              <w:jc w:val="both"/>
              <w:rPr>
                <w:b/>
                <w:noProof/>
                <w:lang w:eastAsia="ru-RU"/>
              </w:rPr>
            </w:pPr>
            <w:r>
              <w:rPr>
                <w:noProof/>
                <w:lang w:eastAsia="ru-RU"/>
              </w:rPr>
              <w:t>Армия вступает в контакт с кубиком влияния противника со значением 6</w:t>
            </w:r>
          </w:p>
          <w:p w:rsidR="007A7EB5" w:rsidRDefault="007A7EB5" w:rsidP="00231DED">
            <w:pPr>
              <w:pStyle w:val="a6"/>
              <w:ind w:left="0"/>
              <w:jc w:val="both"/>
              <w:rPr>
                <w:noProof/>
                <w:lang w:eastAsia="ru-RU"/>
              </w:rPr>
            </w:pPr>
          </w:p>
          <w:p w:rsidR="007A7EB5" w:rsidRPr="003809D9" w:rsidRDefault="007A7EB5" w:rsidP="00231DED">
            <w:pPr>
              <w:pStyle w:val="a6"/>
              <w:ind w:left="0"/>
              <w:jc w:val="both"/>
              <w:rPr>
                <w:b/>
                <w:noProof/>
                <w:color w:val="FF0000"/>
                <w:lang w:eastAsia="ru-RU"/>
              </w:rPr>
            </w:pPr>
            <w:r w:rsidRPr="003809D9">
              <w:rPr>
                <w:b/>
                <w:noProof/>
                <w:color w:val="FF0000"/>
                <w:lang w:eastAsia="ru-RU"/>
              </w:rPr>
              <w:t>АРМИЯ ПРОТИВ АРМИИ</w:t>
            </w:r>
          </w:p>
          <w:p w:rsidR="007A7EB5" w:rsidRDefault="007A7EB5" w:rsidP="00231DED">
            <w:pPr>
              <w:pStyle w:val="a6"/>
              <w:ind w:left="0"/>
              <w:jc w:val="both"/>
              <w:rPr>
                <w:b/>
                <w:noProof/>
                <w:lang w:eastAsia="ru-RU"/>
              </w:rPr>
            </w:pPr>
          </w:p>
          <w:p w:rsidR="007A7EB5" w:rsidRDefault="007A7EB5" w:rsidP="00231DED">
            <w:pPr>
              <w:pStyle w:val="a6"/>
              <w:ind w:left="0"/>
              <w:jc w:val="both"/>
              <w:rPr>
                <w:rStyle w:val="jlqj4b"/>
                <w:rFonts w:ascii="Roboto" w:hAnsi="Roboto"/>
                <w:color w:val="000000"/>
                <w:sz w:val="21"/>
                <w:szCs w:val="21"/>
                <w:shd w:val="clear" w:color="auto" w:fill="D2E3FC"/>
              </w:rPr>
            </w:pPr>
            <w:r>
              <w:rPr>
                <w:rStyle w:val="jlqj4b"/>
                <w:rFonts w:ascii="Roboto" w:hAnsi="Roboto"/>
                <w:color w:val="000000"/>
                <w:sz w:val="21"/>
                <w:szCs w:val="21"/>
                <w:shd w:val="clear" w:color="auto" w:fill="F5F5F5"/>
              </w:rPr>
              <w:t>Каждый раз, когда у обоих игроков есть одна или несколько армий в регионе, каждый игрок сбрасывает одну армию обратно в резерв</w:t>
            </w:r>
            <w:r>
              <w:rPr>
                <w:rStyle w:val="jlqj4b"/>
                <w:rFonts w:ascii="Roboto" w:hAnsi="Roboto"/>
                <w:color w:val="000000"/>
                <w:sz w:val="21"/>
                <w:szCs w:val="21"/>
                <w:shd w:val="clear" w:color="auto" w:fill="D2E3FC"/>
              </w:rPr>
              <w:t>.</w:t>
            </w:r>
          </w:p>
          <w:p w:rsidR="007A7EB5" w:rsidRPr="00231DED" w:rsidRDefault="007A7EB5" w:rsidP="00231DED">
            <w:pPr>
              <w:pStyle w:val="a6"/>
              <w:ind w:left="0"/>
              <w:jc w:val="both"/>
              <w:rPr>
                <w:b/>
                <w:noProof/>
                <w:lang w:eastAsia="ru-RU"/>
              </w:rPr>
            </w:pPr>
            <w:r>
              <w:rPr>
                <w:rStyle w:val="jlqj4b"/>
                <w:rFonts w:ascii="Roboto" w:hAnsi="Roboto"/>
                <w:color w:val="000000"/>
                <w:sz w:val="21"/>
                <w:szCs w:val="21"/>
                <w:shd w:val="clear" w:color="auto" w:fill="F5F5F5"/>
              </w:rPr>
              <w:t>Армия не может пройти через спорную территорию или морское пространство, занятое противостоящей армией.</w:t>
            </w:r>
          </w:p>
          <w:p w:rsidR="007A7EB5" w:rsidRDefault="007A7EB5" w:rsidP="00CD64F7">
            <w:pPr>
              <w:jc w:val="both"/>
              <w:rPr>
                <w:noProof/>
                <w:lang w:eastAsia="ru-RU"/>
              </w:rPr>
            </w:pPr>
          </w:p>
        </w:tc>
        <w:tc>
          <w:tcPr>
            <w:tcW w:w="4781" w:type="dxa"/>
            <w:shd w:val="clear" w:color="auto" w:fill="D2D2D2" w:themeFill="background2"/>
          </w:tcPr>
          <w:p w:rsidR="007A7EB5" w:rsidRDefault="007A7EB5" w:rsidP="005345AB">
            <w:pPr>
              <w:jc w:val="center"/>
              <w:rPr>
                <w:b/>
              </w:rPr>
            </w:pPr>
            <w:r>
              <w:rPr>
                <w:b/>
                <w:noProof/>
                <w:lang w:eastAsia="ru-RU"/>
              </w:rPr>
              <w:drawing>
                <wp:inline distT="0" distB="0" distL="0" distR="0">
                  <wp:extent cx="2248662" cy="1104044"/>
                  <wp:effectExtent l="19050" t="0" r="0" b="0"/>
                  <wp:docPr id="5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7" cstate="print"/>
                          <a:srcRect/>
                          <a:stretch>
                            <a:fillRect/>
                          </a:stretch>
                        </pic:blipFill>
                        <pic:spPr bwMode="auto">
                          <a:xfrm>
                            <a:off x="0" y="0"/>
                            <a:ext cx="2258048" cy="1108652"/>
                          </a:xfrm>
                          <a:prstGeom prst="rect">
                            <a:avLst/>
                          </a:prstGeom>
                          <a:noFill/>
                          <a:ln w="9525">
                            <a:noFill/>
                            <a:miter lim="800000"/>
                            <a:headEnd/>
                            <a:tailEnd/>
                          </a:ln>
                        </pic:spPr>
                      </pic:pic>
                    </a:graphicData>
                  </a:graphic>
                </wp:inline>
              </w:drawing>
            </w:r>
          </w:p>
        </w:tc>
      </w:tr>
      <w:tr w:rsidR="007A7EB5" w:rsidTr="00ED1935">
        <w:trPr>
          <w:trHeight w:val="772"/>
        </w:trPr>
        <w:tc>
          <w:tcPr>
            <w:tcW w:w="4790" w:type="dxa"/>
            <w:vMerge/>
          </w:tcPr>
          <w:p w:rsidR="007A7EB5" w:rsidRDefault="007A7EB5" w:rsidP="00CE3278">
            <w:pPr>
              <w:jc w:val="center"/>
              <w:rPr>
                <w:noProof/>
                <w:color w:val="00B0F0"/>
                <w:lang w:eastAsia="ru-RU"/>
              </w:rPr>
            </w:pPr>
          </w:p>
        </w:tc>
        <w:tc>
          <w:tcPr>
            <w:tcW w:w="4781" w:type="dxa"/>
            <w:shd w:val="clear" w:color="auto" w:fill="D2D2D2" w:themeFill="background2"/>
          </w:tcPr>
          <w:p w:rsidR="007A7EB5" w:rsidRPr="008C02F7" w:rsidRDefault="007A7EB5" w:rsidP="008C02F7">
            <w:r w:rsidRPr="008C02F7">
              <w:t>Российский игрок не может переместить российскую армию через Беларусь если в Беларуси есть армия НАТО</w:t>
            </w:r>
          </w:p>
        </w:tc>
      </w:tr>
      <w:tr w:rsidR="007A7EB5" w:rsidTr="00ED1935">
        <w:trPr>
          <w:trHeight w:val="1026"/>
        </w:trPr>
        <w:tc>
          <w:tcPr>
            <w:tcW w:w="4790" w:type="dxa"/>
            <w:vMerge w:val="restart"/>
          </w:tcPr>
          <w:p w:rsidR="007A7EB5" w:rsidRPr="00871270" w:rsidRDefault="00871270" w:rsidP="00871270">
            <w:pPr>
              <w:jc w:val="both"/>
              <w:rPr>
                <w:noProof/>
                <w:sz w:val="22"/>
                <w:szCs w:val="22"/>
                <w:lang w:eastAsia="ru-RU"/>
              </w:rPr>
            </w:pPr>
            <w:r w:rsidRPr="00871270">
              <w:rPr>
                <w:b/>
                <w:noProof/>
                <w:sz w:val="22"/>
                <w:szCs w:val="22"/>
                <w:highlight w:val="lightGray"/>
                <w:lang w:eastAsia="ru-RU"/>
              </w:rPr>
              <w:t>ПРИМЕР:</w:t>
            </w:r>
            <w:r w:rsidRPr="00871270">
              <w:rPr>
                <w:noProof/>
                <w:sz w:val="22"/>
                <w:szCs w:val="22"/>
                <w:highlight w:val="lightGray"/>
                <w:lang w:eastAsia="ru-RU"/>
              </w:rPr>
              <w:t xml:space="preserve"> российский игрок использует свою карту </w:t>
            </w:r>
            <w:r w:rsidRPr="00871270">
              <w:rPr>
                <w:b/>
                <w:noProof/>
                <w:sz w:val="22"/>
                <w:szCs w:val="22"/>
                <w:highlight w:val="lightGray"/>
                <w:lang w:eastAsia="ru-RU"/>
              </w:rPr>
              <w:t>Южный федеральный округ</w:t>
            </w:r>
            <w:r w:rsidRPr="00871270">
              <w:rPr>
                <w:noProof/>
                <w:sz w:val="22"/>
                <w:szCs w:val="22"/>
                <w:highlight w:val="lightGray"/>
                <w:lang w:eastAsia="ru-RU"/>
              </w:rPr>
              <w:t xml:space="preserve"> для перемещения российской армии из Центрального федерального округа через Беларусь в Польшу. Европейский игрок имеет две армии НАТО в Польше. Российский игрок и европейский игрок сбрасывают по одной армии в Польше.</w:t>
            </w:r>
          </w:p>
        </w:tc>
        <w:tc>
          <w:tcPr>
            <w:tcW w:w="4781" w:type="dxa"/>
          </w:tcPr>
          <w:p w:rsidR="007A7EB5" w:rsidRPr="007A7EB5" w:rsidRDefault="007A7EB5" w:rsidP="006C0A9D">
            <w:pPr>
              <w:jc w:val="both"/>
              <w:rPr>
                <w:b/>
                <w:sz w:val="22"/>
                <w:szCs w:val="22"/>
              </w:rPr>
            </w:pPr>
            <w:r w:rsidRPr="007A7EB5">
              <w:rPr>
                <w:b/>
                <w:sz w:val="22"/>
                <w:szCs w:val="22"/>
                <w:highlight w:val="lightGray"/>
              </w:rPr>
              <w:t xml:space="preserve">ПРИМЕР: </w:t>
            </w:r>
            <w:r w:rsidRPr="007A7EB5">
              <w:rPr>
                <w:sz w:val="22"/>
                <w:szCs w:val="22"/>
                <w:highlight w:val="lightGray"/>
              </w:rPr>
              <w:t xml:space="preserve">европейский игрок использует свою карту спорного региона </w:t>
            </w:r>
            <w:r w:rsidRPr="007A7EB5">
              <w:rPr>
                <w:b/>
                <w:sz w:val="22"/>
                <w:szCs w:val="22"/>
                <w:highlight w:val="lightGray"/>
              </w:rPr>
              <w:t>Польша</w:t>
            </w:r>
            <w:r w:rsidRPr="007A7EB5">
              <w:rPr>
                <w:sz w:val="22"/>
                <w:szCs w:val="22"/>
                <w:highlight w:val="lightGray"/>
              </w:rPr>
              <w:t xml:space="preserve"> для размещения армии НАТО в Польше. Российский игрок уже имеет российскую армию в Польше. И европейский и российский игроки убирают свои армии из Польши.</w:t>
            </w:r>
          </w:p>
        </w:tc>
      </w:tr>
      <w:tr w:rsidR="007A7EB5" w:rsidTr="00ED1935">
        <w:trPr>
          <w:trHeight w:val="1025"/>
        </w:trPr>
        <w:tc>
          <w:tcPr>
            <w:tcW w:w="4790" w:type="dxa"/>
            <w:vMerge/>
          </w:tcPr>
          <w:p w:rsidR="007A7EB5" w:rsidRDefault="007A7EB5" w:rsidP="00CE3278">
            <w:pPr>
              <w:jc w:val="center"/>
              <w:rPr>
                <w:noProof/>
                <w:color w:val="00B0F0"/>
                <w:lang w:eastAsia="ru-RU"/>
              </w:rPr>
            </w:pPr>
          </w:p>
        </w:tc>
        <w:tc>
          <w:tcPr>
            <w:tcW w:w="4781" w:type="dxa"/>
          </w:tcPr>
          <w:p w:rsidR="007A7EB5" w:rsidRDefault="007A7EB5" w:rsidP="006C0A9D">
            <w:pPr>
              <w:jc w:val="both"/>
              <w:rPr>
                <w:b/>
              </w:rPr>
            </w:pPr>
            <w:r>
              <w:rPr>
                <w:b/>
                <w:noProof/>
                <w:lang w:eastAsia="ru-RU"/>
              </w:rPr>
              <w:drawing>
                <wp:inline distT="0" distB="0" distL="0" distR="0">
                  <wp:extent cx="2863138" cy="1170432"/>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9" cstate="print"/>
                          <a:srcRect/>
                          <a:stretch>
                            <a:fillRect/>
                          </a:stretch>
                        </pic:blipFill>
                        <pic:spPr bwMode="auto">
                          <a:xfrm>
                            <a:off x="0" y="0"/>
                            <a:ext cx="2881098" cy="1177774"/>
                          </a:xfrm>
                          <a:prstGeom prst="rect">
                            <a:avLst/>
                          </a:prstGeom>
                          <a:noFill/>
                          <a:ln w="9525">
                            <a:noFill/>
                            <a:miter lim="800000"/>
                            <a:headEnd/>
                            <a:tailEnd/>
                          </a:ln>
                        </pic:spPr>
                      </pic:pic>
                    </a:graphicData>
                  </a:graphic>
                </wp:inline>
              </w:drawing>
            </w:r>
          </w:p>
        </w:tc>
      </w:tr>
    </w:tbl>
    <w:p w:rsidR="00767CB8" w:rsidRDefault="00767CB8" w:rsidP="005345AB">
      <w:pPr>
        <w:jc w:val="center"/>
        <w:rPr>
          <w:b/>
        </w:rPr>
      </w:pPr>
    </w:p>
    <w:p w:rsidR="00767CB8" w:rsidRDefault="00767CB8">
      <w:pPr>
        <w:rPr>
          <w:b/>
        </w:rPr>
      </w:pPr>
      <w:r>
        <w:rPr>
          <w:b/>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67CB8" w:rsidTr="006F7A59">
        <w:tc>
          <w:tcPr>
            <w:tcW w:w="4785" w:type="dxa"/>
            <w:tcBorders>
              <w:right w:val="single" w:sz="6" w:space="0" w:color="FF0000"/>
            </w:tcBorders>
          </w:tcPr>
          <w:p w:rsidR="00767CB8" w:rsidRPr="00F3366F" w:rsidRDefault="00767CB8" w:rsidP="00767CB8">
            <w:pPr>
              <w:jc w:val="both"/>
              <w:rPr>
                <w:b/>
                <w:color w:val="FF0000"/>
              </w:rPr>
            </w:pPr>
            <w:r w:rsidRPr="00F3366F">
              <w:rPr>
                <w:b/>
                <w:color w:val="FF0000"/>
              </w:rPr>
              <w:lastRenderedPageBreak/>
              <w:t>АРМИЯ ПРОТИВ КУБИКА ВЛИЯНИЯ</w:t>
            </w:r>
          </w:p>
          <w:p w:rsidR="00767CB8" w:rsidRDefault="00767CB8" w:rsidP="00767CB8">
            <w:pPr>
              <w:jc w:val="both"/>
              <w:rPr>
                <w:b/>
              </w:rPr>
            </w:pPr>
          </w:p>
          <w:p w:rsidR="00767CB8" w:rsidRPr="006D7FD1" w:rsidRDefault="00767CB8" w:rsidP="00767CB8">
            <w:pPr>
              <w:jc w:val="both"/>
              <w:rPr>
                <w:sz w:val="22"/>
                <w:szCs w:val="22"/>
              </w:rPr>
            </w:pPr>
            <w:r w:rsidRPr="006D7FD1">
              <w:rPr>
                <w:sz w:val="22"/>
                <w:szCs w:val="22"/>
              </w:rPr>
              <w:t>Армии всегда сталкиваются с другими армиями прежде, чем столкнуться с кубиком влияния.</w:t>
            </w:r>
          </w:p>
          <w:p w:rsidR="00767CB8" w:rsidRDefault="006D7FD1" w:rsidP="00EA1D6F">
            <w:pPr>
              <w:jc w:val="both"/>
              <w:rPr>
                <w:b/>
              </w:rPr>
            </w:pPr>
            <w:r>
              <w:rPr>
                <w:rStyle w:val="jlqj4b"/>
                <w:rFonts w:ascii="Roboto" w:hAnsi="Roboto"/>
                <w:color w:val="000000"/>
                <w:sz w:val="21"/>
                <w:szCs w:val="21"/>
                <w:shd w:val="clear" w:color="auto" w:fill="F5F5F5"/>
              </w:rPr>
              <w:t xml:space="preserve">Каждый раз, когда армия занимает спорный регион, где у противника есть кубик влияния 6, армия сбрасывается обратно в запас, </w:t>
            </w:r>
          </w:p>
        </w:tc>
        <w:tc>
          <w:tcPr>
            <w:tcW w:w="4786" w:type="dxa"/>
            <w:tcBorders>
              <w:left w:val="single" w:sz="6" w:space="0" w:color="FF0000"/>
            </w:tcBorders>
          </w:tcPr>
          <w:p w:rsidR="00EA1D6F" w:rsidRPr="0001103D" w:rsidRDefault="00EA1D6F" w:rsidP="0001103D">
            <w:pPr>
              <w:jc w:val="both"/>
              <w:rPr>
                <w:sz w:val="22"/>
                <w:szCs w:val="22"/>
              </w:rPr>
            </w:pPr>
            <w:r w:rsidRPr="0001103D">
              <w:rPr>
                <w:sz w:val="22"/>
                <w:szCs w:val="22"/>
              </w:rPr>
              <w:t>а кубик влияния понижается до 5. Армия не может пройти через оспариваемый регион, где у противника есть кубик влияния со значением 6. На кубик влияния со значением меньше 6 это не влияет.</w:t>
            </w:r>
          </w:p>
          <w:p w:rsidR="00EA1D6F" w:rsidRPr="0001103D" w:rsidRDefault="00EA1D6F" w:rsidP="0001103D">
            <w:pPr>
              <w:jc w:val="both"/>
              <w:rPr>
                <w:sz w:val="22"/>
                <w:szCs w:val="22"/>
              </w:rPr>
            </w:pPr>
            <w:r w:rsidRPr="0001103D">
              <w:rPr>
                <w:sz w:val="22"/>
                <w:szCs w:val="22"/>
              </w:rPr>
              <w:t>Если российская армия входит в оспариваемый регион, имеющий кубики влияния ЕС и НАТО  со значениями 6, армия удаляется, а оба кубика влияния снижаются до значения 5.</w:t>
            </w:r>
          </w:p>
          <w:p w:rsidR="00767CB8" w:rsidRPr="0001103D" w:rsidRDefault="00767CB8" w:rsidP="0001103D">
            <w:pPr>
              <w:jc w:val="both"/>
              <w:rPr>
                <w:sz w:val="22"/>
                <w:szCs w:val="22"/>
              </w:rPr>
            </w:pPr>
          </w:p>
        </w:tc>
      </w:tr>
      <w:tr w:rsidR="00F3366F" w:rsidTr="00ED1935">
        <w:tc>
          <w:tcPr>
            <w:tcW w:w="9571" w:type="dxa"/>
            <w:gridSpan w:val="2"/>
            <w:shd w:val="clear" w:color="auto" w:fill="D2D2D2" w:themeFill="background2"/>
          </w:tcPr>
          <w:p w:rsidR="00F3366F" w:rsidRPr="00533725" w:rsidRDefault="00F3366F" w:rsidP="00470C42">
            <w:pPr>
              <w:jc w:val="both"/>
              <w:rPr>
                <w:rStyle w:val="jlqj4b"/>
                <w:rFonts w:ascii="Roboto" w:hAnsi="Roboto"/>
                <w:color w:val="000000"/>
                <w:sz w:val="22"/>
                <w:szCs w:val="22"/>
                <w:shd w:val="clear" w:color="auto" w:fill="F5F5F5"/>
              </w:rPr>
            </w:pPr>
            <w:r w:rsidRPr="0001103D">
              <w:rPr>
                <w:b/>
                <w:sz w:val="22"/>
                <w:szCs w:val="22"/>
              </w:rPr>
              <w:t xml:space="preserve">ПРИМЕР: </w:t>
            </w:r>
            <w:r w:rsidRPr="0001103D">
              <w:rPr>
                <w:sz w:val="22"/>
                <w:szCs w:val="22"/>
              </w:rPr>
              <w:t xml:space="preserve">российский игрок использует свою карту спорного региона </w:t>
            </w:r>
            <w:r w:rsidRPr="0001103D">
              <w:rPr>
                <w:b/>
                <w:sz w:val="22"/>
                <w:szCs w:val="22"/>
              </w:rPr>
              <w:t>Армения</w:t>
            </w:r>
            <w:r w:rsidRPr="0001103D">
              <w:rPr>
                <w:sz w:val="22"/>
                <w:szCs w:val="22"/>
              </w:rPr>
              <w:t xml:space="preserve"> для перемещения российской армии из Москвы через Центральный федеральный округ в Украину. У европейского игрока нет армии в Украине; однако, </w:t>
            </w:r>
            <w:r w:rsidR="00470C42" w:rsidRPr="0001103D">
              <w:rPr>
                <w:sz w:val="22"/>
                <w:szCs w:val="22"/>
              </w:rPr>
              <w:t>европейский игрок имеет в Украине кубик влияния ЕС со значением 6 и кубик влияния НАТО со значением 6. Российский игрок сбрасывает свою армию, а кубики влияния ЕС и НАТО понижаются до значения 5.</w:t>
            </w:r>
          </w:p>
        </w:tc>
      </w:tr>
      <w:tr w:rsidR="00470C42" w:rsidTr="00ED1935">
        <w:tc>
          <w:tcPr>
            <w:tcW w:w="4785" w:type="dxa"/>
            <w:shd w:val="clear" w:color="auto" w:fill="D2D2D2" w:themeFill="background2"/>
          </w:tcPr>
          <w:p w:rsidR="00470C42" w:rsidRPr="00F3366F" w:rsidRDefault="00470C42" w:rsidP="00533725">
            <w:pPr>
              <w:tabs>
                <w:tab w:val="left" w:pos="945"/>
              </w:tabs>
              <w:jc w:val="center"/>
              <w:rPr>
                <w:b/>
              </w:rPr>
            </w:pPr>
            <w:r>
              <w:rPr>
                <w:b/>
                <w:noProof/>
                <w:lang w:eastAsia="ru-RU"/>
              </w:rPr>
              <w:drawing>
                <wp:inline distT="0" distB="0" distL="0" distR="0">
                  <wp:extent cx="2585161" cy="1484985"/>
                  <wp:effectExtent l="19050" t="0" r="5639"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0" cstate="print"/>
                          <a:srcRect/>
                          <a:stretch>
                            <a:fillRect/>
                          </a:stretch>
                        </pic:blipFill>
                        <pic:spPr bwMode="auto">
                          <a:xfrm>
                            <a:off x="0" y="0"/>
                            <a:ext cx="2593348" cy="1489688"/>
                          </a:xfrm>
                          <a:prstGeom prst="rect">
                            <a:avLst/>
                          </a:prstGeom>
                          <a:noFill/>
                          <a:ln w="9525">
                            <a:noFill/>
                            <a:miter lim="800000"/>
                            <a:headEnd/>
                            <a:tailEnd/>
                          </a:ln>
                        </pic:spPr>
                      </pic:pic>
                    </a:graphicData>
                  </a:graphic>
                </wp:inline>
              </w:drawing>
            </w:r>
          </w:p>
        </w:tc>
        <w:tc>
          <w:tcPr>
            <w:tcW w:w="4786" w:type="dxa"/>
            <w:shd w:val="clear" w:color="auto" w:fill="D2D2D2" w:themeFill="background2"/>
          </w:tcPr>
          <w:p w:rsidR="00470C42" w:rsidRPr="00F3366F" w:rsidRDefault="00470C42" w:rsidP="00533725">
            <w:pPr>
              <w:jc w:val="center"/>
              <w:rPr>
                <w:b/>
              </w:rPr>
            </w:pPr>
            <w:r>
              <w:rPr>
                <w:b/>
                <w:noProof/>
                <w:lang w:eastAsia="ru-RU"/>
              </w:rPr>
              <w:drawing>
                <wp:inline distT="0" distB="0" distL="0" distR="0">
                  <wp:extent cx="2424227" cy="1484986"/>
                  <wp:effectExtent l="1905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1" cstate="print"/>
                          <a:srcRect/>
                          <a:stretch>
                            <a:fillRect/>
                          </a:stretch>
                        </pic:blipFill>
                        <pic:spPr bwMode="auto">
                          <a:xfrm>
                            <a:off x="0" y="0"/>
                            <a:ext cx="2426047" cy="1486101"/>
                          </a:xfrm>
                          <a:prstGeom prst="rect">
                            <a:avLst/>
                          </a:prstGeom>
                          <a:noFill/>
                          <a:ln w="9525">
                            <a:noFill/>
                            <a:miter lim="800000"/>
                            <a:headEnd/>
                            <a:tailEnd/>
                          </a:ln>
                        </pic:spPr>
                      </pic:pic>
                    </a:graphicData>
                  </a:graphic>
                </wp:inline>
              </w:drawing>
            </w:r>
          </w:p>
        </w:tc>
      </w:tr>
      <w:tr w:rsidR="00300202" w:rsidTr="00ED1935">
        <w:tc>
          <w:tcPr>
            <w:tcW w:w="9571" w:type="dxa"/>
            <w:gridSpan w:val="2"/>
            <w:shd w:val="clear" w:color="auto" w:fill="D2D2D2" w:themeFill="background2"/>
          </w:tcPr>
          <w:p w:rsidR="00300202" w:rsidRPr="0064770C" w:rsidRDefault="00300202" w:rsidP="00300202">
            <w:pPr>
              <w:jc w:val="both"/>
              <w:rPr>
                <w:noProof/>
                <w:sz w:val="22"/>
                <w:szCs w:val="22"/>
                <w:lang w:eastAsia="ru-RU"/>
              </w:rPr>
            </w:pPr>
            <w:r w:rsidRPr="0001103D">
              <w:rPr>
                <w:noProof/>
                <w:sz w:val="22"/>
                <w:szCs w:val="22"/>
                <w:lang w:eastAsia="ru-RU"/>
              </w:rPr>
              <w:t xml:space="preserve">Европейский игрок использует свою карту спорного региона </w:t>
            </w:r>
            <w:r w:rsidRPr="0001103D">
              <w:rPr>
                <w:b/>
                <w:noProof/>
                <w:sz w:val="22"/>
                <w:szCs w:val="22"/>
                <w:lang w:eastAsia="ru-RU"/>
              </w:rPr>
              <w:t>Украина</w:t>
            </w:r>
            <w:r w:rsidRPr="0001103D">
              <w:rPr>
                <w:noProof/>
                <w:sz w:val="22"/>
                <w:szCs w:val="22"/>
                <w:lang w:eastAsia="ru-RU"/>
              </w:rPr>
              <w:t xml:space="preserve"> для размещения армии НАТО в Украине. У российского игрока уже есть в Украине кубик влияния со значением 6</w:t>
            </w:r>
            <w:r w:rsidR="007B29E8" w:rsidRPr="0001103D">
              <w:rPr>
                <w:noProof/>
                <w:sz w:val="22"/>
                <w:szCs w:val="22"/>
                <w:lang w:eastAsia="ru-RU"/>
              </w:rPr>
              <w:t>. Европейский игрок сбрасывает свою армию, а российский игрок понижает значение на кубике влияния до 5.</w:t>
            </w:r>
          </w:p>
        </w:tc>
      </w:tr>
      <w:tr w:rsidR="007B29E8" w:rsidTr="00ED1935">
        <w:tc>
          <w:tcPr>
            <w:tcW w:w="4785" w:type="dxa"/>
            <w:shd w:val="clear" w:color="auto" w:fill="D2D2D2" w:themeFill="background2"/>
          </w:tcPr>
          <w:p w:rsidR="007B29E8" w:rsidRPr="007B29E8" w:rsidRDefault="007B29E8" w:rsidP="00300202">
            <w:pPr>
              <w:jc w:val="both"/>
              <w:rPr>
                <w:noProof/>
                <w:highlight w:val="lightGray"/>
                <w:lang w:eastAsia="ru-RU"/>
              </w:rPr>
            </w:pPr>
            <w:r w:rsidRPr="007B29E8">
              <w:rPr>
                <w:noProof/>
                <w:lang w:eastAsia="ru-RU"/>
              </w:rPr>
              <w:drawing>
                <wp:inline distT="0" distB="0" distL="0" distR="0">
                  <wp:extent cx="2585161" cy="1484985"/>
                  <wp:effectExtent l="19050" t="0" r="5639" b="0"/>
                  <wp:docPr id="5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0" cstate="print"/>
                          <a:srcRect/>
                          <a:stretch>
                            <a:fillRect/>
                          </a:stretch>
                        </pic:blipFill>
                        <pic:spPr bwMode="auto">
                          <a:xfrm>
                            <a:off x="0" y="0"/>
                            <a:ext cx="2593348" cy="1489688"/>
                          </a:xfrm>
                          <a:prstGeom prst="rect">
                            <a:avLst/>
                          </a:prstGeom>
                          <a:noFill/>
                          <a:ln w="9525">
                            <a:noFill/>
                            <a:miter lim="800000"/>
                            <a:headEnd/>
                            <a:tailEnd/>
                          </a:ln>
                        </pic:spPr>
                      </pic:pic>
                    </a:graphicData>
                  </a:graphic>
                </wp:inline>
              </w:drawing>
            </w:r>
          </w:p>
        </w:tc>
        <w:tc>
          <w:tcPr>
            <w:tcW w:w="4786" w:type="dxa"/>
            <w:shd w:val="clear" w:color="auto" w:fill="D2D2D2" w:themeFill="background2"/>
          </w:tcPr>
          <w:p w:rsidR="007B29E8" w:rsidRPr="007B29E8" w:rsidRDefault="007B29E8" w:rsidP="00300202">
            <w:pPr>
              <w:jc w:val="both"/>
              <w:rPr>
                <w:noProof/>
                <w:highlight w:val="lightGray"/>
                <w:lang w:eastAsia="ru-RU"/>
              </w:rPr>
            </w:pPr>
            <w:r w:rsidRPr="007B29E8">
              <w:rPr>
                <w:noProof/>
                <w:lang w:eastAsia="ru-RU"/>
              </w:rPr>
              <w:drawing>
                <wp:inline distT="0" distB="0" distL="0" distR="0">
                  <wp:extent cx="2585161" cy="1484985"/>
                  <wp:effectExtent l="19050" t="0" r="5639" b="0"/>
                  <wp:docPr id="5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0" cstate="print"/>
                          <a:srcRect/>
                          <a:stretch>
                            <a:fillRect/>
                          </a:stretch>
                        </pic:blipFill>
                        <pic:spPr bwMode="auto">
                          <a:xfrm>
                            <a:off x="0" y="0"/>
                            <a:ext cx="2593348" cy="1489688"/>
                          </a:xfrm>
                          <a:prstGeom prst="rect">
                            <a:avLst/>
                          </a:prstGeom>
                          <a:noFill/>
                          <a:ln w="9525">
                            <a:noFill/>
                            <a:miter lim="800000"/>
                            <a:headEnd/>
                            <a:tailEnd/>
                          </a:ln>
                        </pic:spPr>
                      </pic:pic>
                    </a:graphicData>
                  </a:graphic>
                </wp:inline>
              </w:drawing>
            </w:r>
          </w:p>
        </w:tc>
      </w:tr>
    </w:tbl>
    <w:p w:rsidR="0064770C" w:rsidRDefault="0064770C" w:rsidP="005345AB">
      <w:pPr>
        <w:jc w:val="center"/>
        <w:rPr>
          <w:b/>
        </w:rPr>
      </w:pPr>
    </w:p>
    <w:p w:rsidR="0064770C" w:rsidRDefault="0064770C">
      <w:pPr>
        <w:rPr>
          <w:b/>
        </w:rPr>
      </w:pPr>
      <w:r>
        <w:rPr>
          <w:b/>
        </w:rPr>
        <w:br w:type="page"/>
      </w:r>
    </w:p>
    <w:p w:rsidR="0063484F" w:rsidRPr="00BA7344" w:rsidRDefault="0064770C" w:rsidP="005345AB">
      <w:pPr>
        <w:jc w:val="center"/>
        <w:rPr>
          <w:b/>
          <w:color w:val="0070C0"/>
        </w:rPr>
      </w:pPr>
      <w:r w:rsidRPr="00BA7344">
        <w:rPr>
          <w:b/>
          <w:color w:val="0070C0"/>
        </w:rPr>
        <w:lastRenderedPageBreak/>
        <w:t>МОРСКИЕ КАРТЫ</w:t>
      </w:r>
    </w:p>
    <w:p w:rsidR="0064770C" w:rsidRPr="004C1E7B" w:rsidRDefault="0064770C" w:rsidP="0064770C">
      <w:pPr>
        <w:jc w:val="both"/>
        <w:rPr>
          <w:rStyle w:val="jlqj4b"/>
          <w:rFonts w:ascii="Roboto" w:hAnsi="Roboto"/>
          <w:b/>
          <w:color w:val="000000"/>
          <w:sz w:val="21"/>
          <w:szCs w:val="21"/>
          <w:shd w:val="clear" w:color="auto" w:fill="F5F5F5"/>
        </w:rPr>
      </w:pPr>
      <w:r w:rsidRPr="004C1E7B">
        <w:rPr>
          <w:rStyle w:val="jlqj4b"/>
          <w:rFonts w:ascii="Roboto" w:hAnsi="Roboto"/>
          <w:b/>
          <w:color w:val="000000"/>
          <w:sz w:val="21"/>
          <w:szCs w:val="21"/>
          <w:shd w:val="clear" w:color="auto" w:fill="D2E3FC"/>
        </w:rPr>
        <w:t>В игре есть два морских пространства со специальными двусторонними картами: Балтийское море и Черное море.</w:t>
      </w:r>
      <w:r w:rsidRPr="004C1E7B">
        <w:rPr>
          <w:rStyle w:val="viiyi"/>
          <w:rFonts w:ascii="Roboto" w:hAnsi="Roboto"/>
          <w:b/>
          <w:color w:val="000000"/>
          <w:sz w:val="21"/>
          <w:szCs w:val="21"/>
          <w:shd w:val="clear" w:color="auto" w:fill="F5F5F5"/>
        </w:rPr>
        <w:t xml:space="preserve"> </w:t>
      </w:r>
      <w:r w:rsidRPr="004C1E7B">
        <w:rPr>
          <w:rStyle w:val="jlqj4b"/>
          <w:rFonts w:ascii="Roboto" w:hAnsi="Roboto"/>
          <w:b/>
          <w:color w:val="000000"/>
          <w:sz w:val="21"/>
          <w:szCs w:val="21"/>
          <w:shd w:val="clear" w:color="auto" w:fill="F5F5F5"/>
        </w:rPr>
        <w:t>Одна сторона карты показывает выгоду для России при контроле над морем, а другая сторона показывает выгоду для НАТО и выгоду для ЕС.</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64770C" w:rsidTr="006F7A59">
        <w:tc>
          <w:tcPr>
            <w:tcW w:w="4785" w:type="dxa"/>
            <w:tcBorders>
              <w:right w:val="single" w:sz="6" w:space="0" w:color="FF0000"/>
            </w:tcBorders>
          </w:tcPr>
          <w:p w:rsidR="0064770C" w:rsidRPr="004C1E7B" w:rsidRDefault="0064770C" w:rsidP="0064770C">
            <w:pPr>
              <w:jc w:val="both"/>
              <w:rPr>
                <w:b/>
                <w:color w:val="FF0000"/>
              </w:rPr>
            </w:pPr>
            <w:r w:rsidRPr="004C1E7B">
              <w:rPr>
                <w:b/>
                <w:color w:val="FF0000"/>
              </w:rPr>
              <w:t>БАЛТИЙСКОЕ МОРЕ</w:t>
            </w:r>
          </w:p>
          <w:p w:rsidR="0064770C" w:rsidRDefault="0064770C" w:rsidP="0064770C">
            <w:pPr>
              <w:jc w:val="both"/>
              <w:rPr>
                <w:b/>
              </w:rPr>
            </w:pPr>
          </w:p>
          <w:p w:rsidR="0064770C" w:rsidRPr="00BA7344" w:rsidRDefault="005179A7" w:rsidP="00BA7344">
            <w:pPr>
              <w:jc w:val="both"/>
              <w:rPr>
                <w:sz w:val="22"/>
                <w:szCs w:val="22"/>
              </w:rPr>
            </w:pPr>
            <w:r w:rsidRPr="00BA7344">
              <w:rPr>
                <w:sz w:val="22"/>
                <w:szCs w:val="22"/>
              </w:rPr>
              <w:t xml:space="preserve">Сторона с большей суммой влияния в </w:t>
            </w:r>
            <w:r w:rsidR="008E13D3" w:rsidRPr="00BA7344">
              <w:rPr>
                <w:sz w:val="22"/>
                <w:szCs w:val="22"/>
              </w:rPr>
              <w:t>Прибалтике</w:t>
            </w:r>
            <w:r w:rsidRPr="00BA7344">
              <w:rPr>
                <w:sz w:val="22"/>
                <w:szCs w:val="22"/>
              </w:rPr>
              <w:t xml:space="preserve"> и Польше (минимум 4) получает соответствующую карту Балтийского моря</w:t>
            </w:r>
            <w:r w:rsidR="00513135" w:rsidRPr="00BA7344">
              <w:rPr>
                <w:sz w:val="22"/>
                <w:szCs w:val="22"/>
              </w:rPr>
              <w:t>. Европейский игрок не объединяет влияние ЕС и НАТО, а использует более высокую сумму (ЕС или НАТО). Если существует ничья по влиянию на Балтийское море, то ничья разрешается в следующем порядке: НАТО, ЕС, затем Россия.</w:t>
            </w:r>
          </w:p>
        </w:tc>
        <w:tc>
          <w:tcPr>
            <w:tcW w:w="4786" w:type="dxa"/>
            <w:tcBorders>
              <w:left w:val="single" w:sz="6" w:space="0" w:color="FF0000"/>
            </w:tcBorders>
          </w:tcPr>
          <w:p w:rsidR="007372EF" w:rsidRDefault="0064770C" w:rsidP="0064770C">
            <w:pPr>
              <w:jc w:val="both"/>
              <w:rPr>
                <w:b/>
                <w:color w:val="FF0000"/>
              </w:rPr>
            </w:pPr>
            <w:r w:rsidRPr="004C1E7B">
              <w:rPr>
                <w:b/>
                <w:color w:val="FF0000"/>
              </w:rPr>
              <w:t>ЧЁРНОЕ МОРЕ</w:t>
            </w:r>
          </w:p>
          <w:p w:rsidR="007372EF" w:rsidRDefault="007372EF" w:rsidP="007372EF"/>
          <w:p w:rsidR="0064770C" w:rsidRPr="00552D4B" w:rsidRDefault="007372EF" w:rsidP="00552D4B">
            <w:pPr>
              <w:jc w:val="both"/>
              <w:rPr>
                <w:sz w:val="22"/>
                <w:szCs w:val="22"/>
              </w:rPr>
            </w:pPr>
            <w:r w:rsidRPr="00552D4B">
              <w:rPr>
                <w:sz w:val="22"/>
                <w:szCs w:val="22"/>
              </w:rPr>
              <w:t xml:space="preserve">Карта Черного моря работает так же, как карта Балтийского моря, за исключением того, что она относится к Восточным Балканам, Грузии, Украине и сторона должны иметь как минимум 5 очков влияния в сумме, чтобы изначально взять соответствующую карту. Если </w:t>
            </w:r>
            <w:r w:rsidR="00935EBD" w:rsidRPr="00552D4B">
              <w:rPr>
                <w:sz w:val="22"/>
                <w:szCs w:val="22"/>
              </w:rPr>
              <w:t>есть ничейный результат</w:t>
            </w:r>
            <w:r w:rsidRPr="00552D4B">
              <w:rPr>
                <w:sz w:val="22"/>
                <w:szCs w:val="22"/>
              </w:rPr>
              <w:t xml:space="preserve"> по влиянию на Черное море, </w:t>
            </w:r>
            <w:r w:rsidR="00935EBD" w:rsidRPr="00552D4B">
              <w:rPr>
                <w:sz w:val="22"/>
                <w:szCs w:val="22"/>
              </w:rPr>
              <w:t>ничья</w:t>
            </w:r>
            <w:r w:rsidRPr="00552D4B">
              <w:rPr>
                <w:sz w:val="22"/>
                <w:szCs w:val="22"/>
              </w:rPr>
              <w:t xml:space="preserve"> разреша</w:t>
            </w:r>
            <w:r w:rsidR="00935EBD" w:rsidRPr="00552D4B">
              <w:rPr>
                <w:sz w:val="22"/>
                <w:szCs w:val="22"/>
              </w:rPr>
              <w:t>е</w:t>
            </w:r>
            <w:r w:rsidRPr="00552D4B">
              <w:rPr>
                <w:sz w:val="22"/>
                <w:szCs w:val="22"/>
              </w:rPr>
              <w:t>тся в следующем порядке: Россия, ЕС, затем НАТО.</w:t>
            </w:r>
          </w:p>
        </w:tc>
      </w:tr>
      <w:tr w:rsidR="00935EBD" w:rsidTr="000D3B03">
        <w:tc>
          <w:tcPr>
            <w:tcW w:w="4785" w:type="dxa"/>
            <w:tcBorders>
              <w:bottom w:val="single" w:sz="12" w:space="0" w:color="FF0000"/>
            </w:tcBorders>
            <w:shd w:val="clear" w:color="auto" w:fill="D2D2D2" w:themeFill="background2"/>
          </w:tcPr>
          <w:p w:rsidR="00935EBD" w:rsidRPr="006F0D16" w:rsidRDefault="00935EBD" w:rsidP="006F0D16">
            <w:pPr>
              <w:jc w:val="both"/>
              <w:rPr>
                <w:sz w:val="22"/>
                <w:szCs w:val="22"/>
              </w:rPr>
            </w:pPr>
            <w:r w:rsidRPr="006F0D16">
              <w:rPr>
                <w:b/>
                <w:sz w:val="22"/>
                <w:szCs w:val="22"/>
              </w:rPr>
              <w:t>ПРИМЕР:</w:t>
            </w:r>
            <w:r w:rsidRPr="006F0D16">
              <w:rPr>
                <w:sz w:val="22"/>
                <w:szCs w:val="22"/>
              </w:rPr>
              <w:t xml:space="preserve"> Россия увеличивает своё влияние в Польше до 2 и в </w:t>
            </w:r>
            <w:r w:rsidR="008E13D3" w:rsidRPr="006F0D16">
              <w:rPr>
                <w:sz w:val="22"/>
                <w:szCs w:val="22"/>
              </w:rPr>
              <w:t>Прибалтике</w:t>
            </w:r>
            <w:r w:rsidRPr="006F0D16">
              <w:rPr>
                <w:sz w:val="22"/>
                <w:szCs w:val="22"/>
              </w:rPr>
              <w:t xml:space="preserve"> до 2 с общей суммой в 4, что является миним</w:t>
            </w:r>
            <w:r w:rsidR="006B747D" w:rsidRPr="006F0D16">
              <w:rPr>
                <w:sz w:val="22"/>
                <w:szCs w:val="22"/>
              </w:rPr>
              <w:t>ально необходимой суммой</w:t>
            </w:r>
            <w:r w:rsidRPr="006F0D16">
              <w:rPr>
                <w:sz w:val="22"/>
                <w:szCs w:val="22"/>
              </w:rPr>
              <w:t xml:space="preserve"> для получения Росси</w:t>
            </w:r>
            <w:r w:rsidR="006B747D" w:rsidRPr="006F0D16">
              <w:rPr>
                <w:sz w:val="22"/>
                <w:szCs w:val="22"/>
              </w:rPr>
              <w:t>ей</w:t>
            </w:r>
            <w:r w:rsidRPr="006F0D16">
              <w:rPr>
                <w:sz w:val="22"/>
                <w:szCs w:val="22"/>
              </w:rPr>
              <w:t xml:space="preserve"> карты Балтийского моря</w:t>
            </w:r>
            <w:r w:rsidR="006B747D" w:rsidRPr="006F0D16">
              <w:rPr>
                <w:sz w:val="22"/>
                <w:szCs w:val="22"/>
              </w:rPr>
              <w:t>. У НАТО сумма влияния составляет 3 очка в двух регионах, ЕС не имеет влияния в этих регионах.</w:t>
            </w:r>
            <w:r w:rsidR="0024714A" w:rsidRPr="006F0D16">
              <w:rPr>
                <w:sz w:val="22"/>
                <w:szCs w:val="22"/>
              </w:rPr>
              <w:t xml:space="preserve"> Игрок за Россию берет карту </w:t>
            </w:r>
            <w:r w:rsidR="0024714A" w:rsidRPr="00552D4B">
              <w:rPr>
                <w:b/>
                <w:sz w:val="22"/>
                <w:szCs w:val="22"/>
              </w:rPr>
              <w:t>Балтийско</w:t>
            </w:r>
            <w:r w:rsidR="009D476E" w:rsidRPr="00552D4B">
              <w:rPr>
                <w:b/>
                <w:sz w:val="22"/>
                <w:szCs w:val="22"/>
              </w:rPr>
              <w:t>е</w:t>
            </w:r>
            <w:r w:rsidR="0024714A" w:rsidRPr="00552D4B">
              <w:rPr>
                <w:b/>
                <w:sz w:val="22"/>
                <w:szCs w:val="22"/>
              </w:rPr>
              <w:t xml:space="preserve"> мор</w:t>
            </w:r>
            <w:r w:rsidR="009D476E" w:rsidRPr="00552D4B">
              <w:rPr>
                <w:b/>
                <w:sz w:val="22"/>
                <w:szCs w:val="22"/>
              </w:rPr>
              <w:t>е</w:t>
            </w:r>
            <w:r w:rsidR="0024714A" w:rsidRPr="006F0D16">
              <w:rPr>
                <w:sz w:val="22"/>
                <w:szCs w:val="22"/>
              </w:rPr>
              <w:t>. Россия теперь может перемещать одну армию за ход в Прибалтику, Калининград или Польшу из Западного военного округа без траты денег или соверш</w:t>
            </w:r>
            <w:r w:rsidR="009D476E" w:rsidRPr="006F0D16">
              <w:rPr>
                <w:sz w:val="22"/>
                <w:szCs w:val="22"/>
              </w:rPr>
              <w:t>ения</w:t>
            </w:r>
            <w:r w:rsidR="0024714A" w:rsidRPr="006F0D16">
              <w:rPr>
                <w:sz w:val="22"/>
                <w:szCs w:val="22"/>
              </w:rPr>
              <w:t xml:space="preserve"> действия.</w:t>
            </w:r>
          </w:p>
        </w:tc>
        <w:tc>
          <w:tcPr>
            <w:tcW w:w="4786" w:type="dxa"/>
            <w:tcBorders>
              <w:bottom w:val="single" w:sz="12" w:space="0" w:color="FF0000"/>
            </w:tcBorders>
            <w:shd w:val="clear" w:color="auto" w:fill="D2D2D2" w:themeFill="background2"/>
          </w:tcPr>
          <w:p w:rsidR="00935EBD" w:rsidRPr="006F0D16" w:rsidRDefault="009D476E" w:rsidP="0064770C">
            <w:pPr>
              <w:jc w:val="both"/>
              <w:rPr>
                <w:b/>
                <w:color w:val="FF0000"/>
              </w:rPr>
            </w:pPr>
            <w:r w:rsidRPr="006F0D16">
              <w:rPr>
                <w:b/>
                <w:noProof/>
                <w:color w:val="FF0000"/>
                <w:lang w:eastAsia="ru-RU"/>
              </w:rPr>
              <w:drawing>
                <wp:inline distT="0" distB="0" distL="0" distR="0">
                  <wp:extent cx="2885084" cy="1761990"/>
                  <wp:effectExtent l="1905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2" cstate="print"/>
                          <a:srcRect/>
                          <a:stretch>
                            <a:fillRect/>
                          </a:stretch>
                        </pic:blipFill>
                        <pic:spPr bwMode="auto">
                          <a:xfrm>
                            <a:off x="0" y="0"/>
                            <a:ext cx="2895056" cy="1768080"/>
                          </a:xfrm>
                          <a:prstGeom prst="rect">
                            <a:avLst/>
                          </a:prstGeom>
                          <a:noFill/>
                          <a:ln w="9525">
                            <a:noFill/>
                            <a:miter lim="800000"/>
                            <a:headEnd/>
                            <a:tailEnd/>
                          </a:ln>
                        </pic:spPr>
                      </pic:pic>
                    </a:graphicData>
                  </a:graphic>
                </wp:inline>
              </w:drawing>
            </w:r>
          </w:p>
        </w:tc>
      </w:tr>
      <w:tr w:rsidR="009D476E" w:rsidTr="000D3B03">
        <w:tc>
          <w:tcPr>
            <w:tcW w:w="4785" w:type="dxa"/>
            <w:tcBorders>
              <w:top w:val="single" w:sz="12" w:space="0" w:color="FF0000"/>
            </w:tcBorders>
            <w:shd w:val="clear" w:color="auto" w:fill="D2D2D2" w:themeFill="background2"/>
          </w:tcPr>
          <w:p w:rsidR="009D476E" w:rsidRPr="006F0D16" w:rsidRDefault="009D476E" w:rsidP="00C66F2A">
            <w:pPr>
              <w:jc w:val="both"/>
              <w:rPr>
                <w:sz w:val="22"/>
                <w:szCs w:val="22"/>
              </w:rPr>
            </w:pPr>
            <w:r w:rsidRPr="006F0D16">
              <w:rPr>
                <w:sz w:val="22"/>
                <w:szCs w:val="22"/>
              </w:rPr>
              <w:t xml:space="preserve">Европейский игрок хочет забрать карту </w:t>
            </w:r>
            <w:r w:rsidRPr="006F0D16">
              <w:rPr>
                <w:b/>
                <w:sz w:val="22"/>
                <w:szCs w:val="22"/>
              </w:rPr>
              <w:t>Балтийское море</w:t>
            </w:r>
            <w:r w:rsidRPr="006F0D16">
              <w:rPr>
                <w:sz w:val="22"/>
                <w:szCs w:val="22"/>
              </w:rPr>
              <w:t xml:space="preserve"> у российского игрока. Он увеличивает влияние НАТО в Польше до 3</w:t>
            </w:r>
            <w:r w:rsidR="00C4537E" w:rsidRPr="006F0D16">
              <w:rPr>
                <w:sz w:val="22"/>
                <w:szCs w:val="22"/>
              </w:rPr>
              <w:t>, делая итоговую сумму влияния НАТО на Балтийское море в 4 очка, делая ничейный результат с Россией. НАТО выигрывает по ничейному результату в этом регионе</w:t>
            </w:r>
            <w:r w:rsidR="00DF0C5F" w:rsidRPr="006F0D16">
              <w:rPr>
                <w:sz w:val="22"/>
                <w:szCs w:val="22"/>
              </w:rPr>
              <w:t xml:space="preserve">, поэтому европейский игрок получает карту Балтийское море для использования  за НАТО. Теперь НАТО может перемещать 1 армию в Германии, Дании, Норвегии, Швеции или Польше на </w:t>
            </w:r>
            <w:r w:rsidR="00C66F2A" w:rsidRPr="006F0D16">
              <w:rPr>
                <w:sz w:val="22"/>
                <w:szCs w:val="22"/>
              </w:rPr>
              <w:t>один регион без выполнения действия.</w:t>
            </w:r>
          </w:p>
        </w:tc>
        <w:tc>
          <w:tcPr>
            <w:tcW w:w="4786" w:type="dxa"/>
            <w:tcBorders>
              <w:top w:val="single" w:sz="12" w:space="0" w:color="FF0000"/>
            </w:tcBorders>
            <w:shd w:val="clear" w:color="auto" w:fill="D2D2D2" w:themeFill="background2"/>
          </w:tcPr>
          <w:p w:rsidR="009D476E" w:rsidRPr="006F0D16" w:rsidRDefault="00957882" w:rsidP="00552D4B">
            <w:pPr>
              <w:jc w:val="both"/>
              <w:rPr>
                <w:noProof/>
                <w:sz w:val="22"/>
                <w:szCs w:val="22"/>
                <w:lang w:eastAsia="ru-RU"/>
              </w:rPr>
            </w:pPr>
            <w:r w:rsidRPr="006F0D16">
              <w:rPr>
                <w:noProof/>
                <w:sz w:val="22"/>
                <w:szCs w:val="22"/>
                <w:lang w:eastAsia="ru-RU"/>
              </w:rPr>
              <w:t xml:space="preserve">Позже европейский игрок увеличивает влияние ЕС в Польше до 2 и в </w:t>
            </w:r>
            <w:r w:rsidR="008E13D3" w:rsidRPr="006F0D16">
              <w:rPr>
                <w:noProof/>
                <w:sz w:val="22"/>
                <w:szCs w:val="22"/>
                <w:lang w:eastAsia="ru-RU"/>
              </w:rPr>
              <w:t>Прибалтике</w:t>
            </w:r>
            <w:r w:rsidRPr="006F0D16">
              <w:rPr>
                <w:noProof/>
                <w:sz w:val="22"/>
                <w:szCs w:val="22"/>
                <w:lang w:eastAsia="ru-RU"/>
              </w:rPr>
              <w:t xml:space="preserve"> до 3, в сумме получая 5. Так как этот результат выше, чем влияние НАТО, теперь ЕС, а не НАТО контролирует карту. </w:t>
            </w:r>
            <w:r w:rsidR="006867E9" w:rsidRPr="006F0D16">
              <w:rPr>
                <w:noProof/>
                <w:sz w:val="22"/>
                <w:szCs w:val="22"/>
                <w:lang w:eastAsia="ru-RU"/>
              </w:rPr>
              <w:t xml:space="preserve"> Европейский игрок получает две дополнительные монеты каждый раз, когда использует карту действий </w:t>
            </w:r>
            <w:r w:rsidR="008E13D3" w:rsidRPr="006F0D16">
              <w:rPr>
                <w:b/>
                <w:noProof/>
                <w:sz w:val="22"/>
                <w:szCs w:val="22"/>
                <w:lang w:eastAsia="ru-RU"/>
              </w:rPr>
              <w:t>Прибалтика</w:t>
            </w:r>
            <w:r w:rsidR="006867E9" w:rsidRPr="006F0D16">
              <w:rPr>
                <w:noProof/>
                <w:sz w:val="22"/>
                <w:szCs w:val="22"/>
                <w:lang w:eastAsia="ru-RU"/>
              </w:rPr>
              <w:t xml:space="preserve"> или </w:t>
            </w:r>
            <w:r w:rsidR="006867E9" w:rsidRPr="006F0D16">
              <w:rPr>
                <w:b/>
                <w:noProof/>
                <w:sz w:val="22"/>
                <w:szCs w:val="22"/>
                <w:lang w:eastAsia="ru-RU"/>
              </w:rPr>
              <w:t>Польша</w:t>
            </w:r>
            <w:r w:rsidR="006867E9" w:rsidRPr="006F0D16">
              <w:rPr>
                <w:noProof/>
                <w:sz w:val="22"/>
                <w:szCs w:val="22"/>
                <w:lang w:eastAsia="ru-RU"/>
              </w:rPr>
              <w:t xml:space="preserve"> как действие ЕС.</w:t>
            </w:r>
          </w:p>
        </w:tc>
      </w:tr>
      <w:tr w:rsidR="00A877D8" w:rsidTr="006F7A59">
        <w:tc>
          <w:tcPr>
            <w:tcW w:w="4785" w:type="dxa"/>
            <w:shd w:val="clear" w:color="auto" w:fill="D2D2D2" w:themeFill="background2"/>
          </w:tcPr>
          <w:p w:rsidR="00A877D8" w:rsidRPr="006867E9" w:rsidRDefault="00A877D8" w:rsidP="00C66F2A">
            <w:pPr>
              <w:jc w:val="both"/>
              <w:rPr>
                <w:sz w:val="22"/>
                <w:szCs w:val="22"/>
                <w:highlight w:val="lightGray"/>
              </w:rPr>
            </w:pPr>
            <w:r w:rsidRPr="00A877D8">
              <w:rPr>
                <w:noProof/>
                <w:sz w:val="22"/>
                <w:szCs w:val="22"/>
                <w:highlight w:val="lightGray"/>
                <w:lang w:eastAsia="ru-RU"/>
              </w:rPr>
              <w:drawing>
                <wp:inline distT="0" distB="0" distL="0" distR="0">
                  <wp:extent cx="2885084" cy="1761990"/>
                  <wp:effectExtent l="19050" t="0" r="0" b="0"/>
                  <wp:docPr id="67"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2" cstate="print"/>
                          <a:srcRect/>
                          <a:stretch>
                            <a:fillRect/>
                          </a:stretch>
                        </pic:blipFill>
                        <pic:spPr bwMode="auto">
                          <a:xfrm>
                            <a:off x="0" y="0"/>
                            <a:ext cx="2895056" cy="1768080"/>
                          </a:xfrm>
                          <a:prstGeom prst="rect">
                            <a:avLst/>
                          </a:prstGeom>
                          <a:noFill/>
                          <a:ln w="9525">
                            <a:noFill/>
                            <a:miter lim="800000"/>
                            <a:headEnd/>
                            <a:tailEnd/>
                          </a:ln>
                        </pic:spPr>
                      </pic:pic>
                    </a:graphicData>
                  </a:graphic>
                </wp:inline>
              </w:drawing>
            </w:r>
          </w:p>
        </w:tc>
        <w:tc>
          <w:tcPr>
            <w:tcW w:w="4786" w:type="dxa"/>
            <w:shd w:val="clear" w:color="auto" w:fill="D2D2D2" w:themeFill="background2"/>
          </w:tcPr>
          <w:p w:rsidR="00A877D8" w:rsidRPr="006867E9" w:rsidRDefault="00A877D8" w:rsidP="00957882">
            <w:pPr>
              <w:jc w:val="both"/>
              <w:rPr>
                <w:noProof/>
                <w:sz w:val="22"/>
                <w:szCs w:val="22"/>
                <w:highlight w:val="lightGray"/>
                <w:lang w:eastAsia="ru-RU"/>
              </w:rPr>
            </w:pPr>
            <w:r w:rsidRPr="00A877D8">
              <w:rPr>
                <w:noProof/>
                <w:sz w:val="22"/>
                <w:szCs w:val="22"/>
                <w:highlight w:val="lightGray"/>
                <w:lang w:eastAsia="ru-RU"/>
              </w:rPr>
              <w:drawing>
                <wp:inline distT="0" distB="0" distL="0" distR="0">
                  <wp:extent cx="2885084" cy="1761990"/>
                  <wp:effectExtent l="19050" t="0" r="0" b="0"/>
                  <wp:docPr id="68"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2" cstate="print"/>
                          <a:srcRect/>
                          <a:stretch>
                            <a:fillRect/>
                          </a:stretch>
                        </pic:blipFill>
                        <pic:spPr bwMode="auto">
                          <a:xfrm>
                            <a:off x="0" y="0"/>
                            <a:ext cx="2895056" cy="1768080"/>
                          </a:xfrm>
                          <a:prstGeom prst="rect">
                            <a:avLst/>
                          </a:prstGeom>
                          <a:noFill/>
                          <a:ln w="9525">
                            <a:noFill/>
                            <a:miter lim="800000"/>
                            <a:headEnd/>
                            <a:tailEnd/>
                          </a:ln>
                        </pic:spPr>
                      </pic:pic>
                    </a:graphicData>
                  </a:graphic>
                </wp:inline>
              </w:drawing>
            </w:r>
          </w:p>
        </w:tc>
      </w:tr>
    </w:tbl>
    <w:p w:rsidR="00A877D8" w:rsidRDefault="00A877D8" w:rsidP="0064770C">
      <w:pPr>
        <w:jc w:val="both"/>
        <w:rPr>
          <w:b/>
        </w:rPr>
      </w:pPr>
    </w:p>
    <w:p w:rsidR="00A877D8" w:rsidRDefault="00A877D8">
      <w:pPr>
        <w:rPr>
          <w:b/>
        </w:rPr>
      </w:pPr>
      <w:r>
        <w:rPr>
          <w:b/>
        </w:rPr>
        <w:br w:type="page"/>
      </w:r>
    </w:p>
    <w:p w:rsidR="0064770C" w:rsidRPr="00552D4B" w:rsidRDefault="00454C73" w:rsidP="00454C73">
      <w:pPr>
        <w:jc w:val="center"/>
        <w:rPr>
          <w:b/>
          <w:color w:val="0070C0"/>
        </w:rPr>
      </w:pPr>
      <w:r w:rsidRPr="00552D4B">
        <w:rPr>
          <w:b/>
          <w:color w:val="0070C0"/>
        </w:rPr>
        <w:lastRenderedPageBreak/>
        <w:t>КАРТЫ ПРЕИМУЩЕСТВА</w:t>
      </w:r>
    </w:p>
    <w:p w:rsidR="00454C73" w:rsidRDefault="00BC67AA" w:rsidP="0064770C">
      <w:pPr>
        <w:jc w:val="both"/>
        <w:rPr>
          <w:b/>
        </w:rPr>
      </w:pPr>
      <w:r>
        <w:rPr>
          <w:b/>
        </w:rPr>
        <w:t>Карты преимущества могут быть использованы одним из трех способов: для использования специального действия, для получения монет или для получения очков престижа. Карты преимущества могут быть разыграны в дополнение к стандартным двум картам действий за ход.</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5"/>
        <w:gridCol w:w="2390"/>
        <w:gridCol w:w="2406"/>
      </w:tblGrid>
      <w:tr w:rsidR="0077662D" w:rsidTr="006F7A59">
        <w:tc>
          <w:tcPr>
            <w:tcW w:w="4775" w:type="dxa"/>
          </w:tcPr>
          <w:p w:rsidR="0077662D" w:rsidRDefault="0077662D" w:rsidP="0064770C">
            <w:pPr>
              <w:jc w:val="both"/>
              <w:rPr>
                <w:b/>
              </w:rPr>
            </w:pPr>
            <w:r>
              <w:rPr>
                <w:b/>
                <w:noProof/>
                <w:lang w:eastAsia="ru-RU"/>
              </w:rPr>
              <w:drawing>
                <wp:inline distT="0" distB="0" distL="0" distR="0">
                  <wp:extent cx="529590" cy="529590"/>
                  <wp:effectExtent l="19050" t="0" r="3810" b="0"/>
                  <wp:docPr id="7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3" cstate="print"/>
                          <a:srcRect/>
                          <a:stretch>
                            <a:fillRect/>
                          </a:stretch>
                        </pic:blipFill>
                        <pic:spPr bwMode="auto">
                          <a:xfrm>
                            <a:off x="0" y="0"/>
                            <a:ext cx="529463" cy="529463"/>
                          </a:xfrm>
                          <a:prstGeom prst="rect">
                            <a:avLst/>
                          </a:prstGeom>
                          <a:noFill/>
                          <a:ln w="9525">
                            <a:noFill/>
                            <a:miter lim="800000"/>
                            <a:headEnd/>
                            <a:tailEnd/>
                          </a:ln>
                        </pic:spPr>
                      </pic:pic>
                    </a:graphicData>
                  </a:graphic>
                </wp:inline>
              </w:drawing>
            </w:r>
            <w:r>
              <w:rPr>
                <w:b/>
              </w:rPr>
              <w:t xml:space="preserve"> </w:t>
            </w:r>
            <w:r w:rsidRPr="00A403E3">
              <w:rPr>
                <w:b/>
                <w:color w:val="FF0000"/>
              </w:rPr>
              <w:t>СПЕЦИАЛЬНОЕ ДЕЙСТВИЕ</w:t>
            </w:r>
          </w:p>
          <w:p w:rsidR="0077662D" w:rsidRPr="0077662D" w:rsidRDefault="0077662D" w:rsidP="003225D3">
            <w:pPr>
              <w:jc w:val="both"/>
              <w:rPr>
                <w:sz w:val="22"/>
                <w:szCs w:val="22"/>
              </w:rPr>
            </w:pPr>
            <w:r w:rsidRPr="0077662D">
              <w:rPr>
                <w:sz w:val="22"/>
                <w:szCs w:val="22"/>
              </w:rPr>
              <w:t>Каждая карта преимущества  содержит описание как использовать её специальное действие</w:t>
            </w:r>
          </w:p>
        </w:tc>
        <w:tc>
          <w:tcPr>
            <w:tcW w:w="2390" w:type="dxa"/>
            <w:vMerge w:val="restart"/>
            <w:shd w:val="clear" w:color="auto" w:fill="D2D2D2" w:themeFill="background2"/>
          </w:tcPr>
          <w:p w:rsidR="0077662D" w:rsidRPr="00552D4B" w:rsidRDefault="004E2620" w:rsidP="00552D4B">
            <w:pPr>
              <w:jc w:val="both"/>
              <w:rPr>
                <w:sz w:val="22"/>
                <w:szCs w:val="22"/>
                <w:highlight w:val="lightGray"/>
              </w:rPr>
            </w:pPr>
            <w:r w:rsidRPr="00552D4B">
              <w:rPr>
                <w:b/>
                <w:sz w:val="22"/>
                <w:szCs w:val="22"/>
                <w:highlight w:val="lightGray"/>
              </w:rPr>
              <w:t>ПРИМЕР:</w:t>
            </w:r>
            <w:r w:rsidRPr="00552D4B">
              <w:rPr>
                <w:sz w:val="22"/>
                <w:szCs w:val="22"/>
                <w:highlight w:val="lightGray"/>
              </w:rPr>
              <w:t xml:space="preserve"> Европа использует </w:t>
            </w:r>
            <w:r w:rsidRPr="00552D4B">
              <w:rPr>
                <w:b/>
                <w:sz w:val="22"/>
                <w:szCs w:val="22"/>
                <w:highlight w:val="lightGray"/>
              </w:rPr>
              <w:t>Санкции США</w:t>
            </w:r>
            <w:r w:rsidRPr="00552D4B">
              <w:rPr>
                <w:sz w:val="22"/>
                <w:szCs w:val="22"/>
                <w:highlight w:val="lightGray"/>
              </w:rPr>
              <w:t xml:space="preserve"> в качестве специального действия, не позволяя России тратить деньги до конца хода</w:t>
            </w:r>
            <w:r w:rsidR="000E0EB5" w:rsidRPr="00552D4B">
              <w:rPr>
                <w:sz w:val="22"/>
                <w:szCs w:val="22"/>
                <w:highlight w:val="lightGray"/>
              </w:rPr>
              <w:t>. Европейский игрок может разыграть эту карту только во время своего хода. Вместо специального действия европейский игрок может получить 3 монеты. Если карта будет удержана до конца игры это принесет 1 очко прстижа европейскому игроку.</w:t>
            </w:r>
          </w:p>
        </w:tc>
        <w:tc>
          <w:tcPr>
            <w:tcW w:w="2406" w:type="dxa"/>
            <w:vMerge w:val="restart"/>
          </w:tcPr>
          <w:p w:rsidR="0077662D" w:rsidRPr="000E0EB5" w:rsidRDefault="0077662D" w:rsidP="0064770C">
            <w:pPr>
              <w:jc w:val="both"/>
              <w:rPr>
                <w:b/>
                <w:highlight w:val="lightGray"/>
              </w:rPr>
            </w:pPr>
            <w:r w:rsidRPr="000E0EB5">
              <w:rPr>
                <w:b/>
                <w:noProof/>
                <w:highlight w:val="lightGray"/>
                <w:lang w:eastAsia="ru-RU"/>
              </w:rPr>
              <w:drawing>
                <wp:inline distT="0" distB="0" distL="0" distR="0">
                  <wp:extent cx="1363523" cy="2414016"/>
                  <wp:effectExtent l="19050" t="0" r="8077" b="0"/>
                  <wp:docPr id="7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4" cstate="print"/>
                          <a:srcRect/>
                          <a:stretch>
                            <a:fillRect/>
                          </a:stretch>
                        </pic:blipFill>
                        <pic:spPr bwMode="auto">
                          <a:xfrm>
                            <a:off x="0" y="0"/>
                            <a:ext cx="1364681" cy="2416066"/>
                          </a:xfrm>
                          <a:prstGeom prst="rect">
                            <a:avLst/>
                          </a:prstGeom>
                          <a:noFill/>
                          <a:ln w="9525">
                            <a:noFill/>
                            <a:miter lim="800000"/>
                            <a:headEnd/>
                            <a:tailEnd/>
                          </a:ln>
                        </pic:spPr>
                      </pic:pic>
                    </a:graphicData>
                  </a:graphic>
                </wp:inline>
              </w:drawing>
            </w:r>
          </w:p>
        </w:tc>
      </w:tr>
      <w:tr w:rsidR="0077662D" w:rsidTr="006F7A59">
        <w:tc>
          <w:tcPr>
            <w:tcW w:w="4775" w:type="dxa"/>
          </w:tcPr>
          <w:p w:rsidR="0077662D" w:rsidRDefault="0077662D" w:rsidP="0064770C">
            <w:pPr>
              <w:jc w:val="both"/>
              <w:rPr>
                <w:b/>
                <w:noProof/>
                <w:color w:val="FF0000"/>
                <w:lang w:eastAsia="ru-RU"/>
              </w:rPr>
            </w:pPr>
            <w:r>
              <w:rPr>
                <w:b/>
                <w:noProof/>
                <w:lang w:eastAsia="ru-RU"/>
              </w:rPr>
              <w:drawing>
                <wp:inline distT="0" distB="0" distL="0" distR="0">
                  <wp:extent cx="580796" cy="545300"/>
                  <wp:effectExtent l="19050" t="0" r="0" b="0"/>
                  <wp:docPr id="7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5" cstate="print"/>
                          <a:srcRect/>
                          <a:stretch>
                            <a:fillRect/>
                          </a:stretch>
                        </pic:blipFill>
                        <pic:spPr bwMode="auto">
                          <a:xfrm>
                            <a:off x="0" y="0"/>
                            <a:ext cx="580883" cy="545382"/>
                          </a:xfrm>
                          <a:prstGeom prst="rect">
                            <a:avLst/>
                          </a:prstGeom>
                          <a:noFill/>
                          <a:ln w="9525">
                            <a:noFill/>
                            <a:miter lim="800000"/>
                            <a:headEnd/>
                            <a:tailEnd/>
                          </a:ln>
                        </pic:spPr>
                      </pic:pic>
                    </a:graphicData>
                  </a:graphic>
                </wp:inline>
              </w:drawing>
            </w:r>
            <w:r>
              <w:rPr>
                <w:b/>
                <w:noProof/>
                <w:lang w:eastAsia="ru-RU"/>
              </w:rPr>
              <w:t xml:space="preserve"> </w:t>
            </w:r>
            <w:r w:rsidRPr="00A403E3">
              <w:rPr>
                <w:b/>
                <w:noProof/>
                <w:color w:val="FF0000"/>
                <w:lang w:eastAsia="ru-RU"/>
              </w:rPr>
              <w:t>ДЕНЬГИ</w:t>
            </w:r>
          </w:p>
          <w:p w:rsidR="0077662D" w:rsidRPr="0077662D" w:rsidRDefault="0077662D" w:rsidP="0064770C">
            <w:pPr>
              <w:jc w:val="both"/>
              <w:rPr>
                <w:noProof/>
                <w:sz w:val="22"/>
                <w:szCs w:val="22"/>
                <w:lang w:eastAsia="ru-RU"/>
              </w:rPr>
            </w:pPr>
            <w:r w:rsidRPr="0077662D">
              <w:rPr>
                <w:noProof/>
                <w:sz w:val="22"/>
                <w:szCs w:val="22"/>
                <w:lang w:eastAsia="ru-RU"/>
              </w:rPr>
              <w:t>Игрок может сбросить карту преимущества во время своего хода для получения монет</w:t>
            </w:r>
          </w:p>
          <w:p w:rsidR="0077662D" w:rsidRDefault="0077662D" w:rsidP="0064770C">
            <w:pPr>
              <w:jc w:val="both"/>
              <w:rPr>
                <w:b/>
                <w:noProof/>
                <w:lang w:eastAsia="ru-RU"/>
              </w:rPr>
            </w:pPr>
          </w:p>
        </w:tc>
        <w:tc>
          <w:tcPr>
            <w:tcW w:w="2390" w:type="dxa"/>
            <w:vMerge/>
            <w:shd w:val="clear" w:color="auto" w:fill="D2D2D2" w:themeFill="background2"/>
          </w:tcPr>
          <w:p w:rsidR="0077662D" w:rsidRDefault="0077662D" w:rsidP="0064770C">
            <w:pPr>
              <w:jc w:val="both"/>
              <w:rPr>
                <w:b/>
              </w:rPr>
            </w:pPr>
          </w:p>
        </w:tc>
        <w:tc>
          <w:tcPr>
            <w:tcW w:w="2406" w:type="dxa"/>
            <w:vMerge/>
          </w:tcPr>
          <w:p w:rsidR="0077662D" w:rsidRDefault="0077662D" w:rsidP="0064770C">
            <w:pPr>
              <w:jc w:val="both"/>
              <w:rPr>
                <w:b/>
              </w:rPr>
            </w:pPr>
          </w:p>
        </w:tc>
      </w:tr>
      <w:tr w:rsidR="0077662D" w:rsidTr="006F7A59">
        <w:tc>
          <w:tcPr>
            <w:tcW w:w="4775" w:type="dxa"/>
          </w:tcPr>
          <w:p w:rsidR="0077662D" w:rsidRPr="0077662D" w:rsidRDefault="0077662D" w:rsidP="0077662D">
            <w:pPr>
              <w:pStyle w:val="a6"/>
              <w:numPr>
                <w:ilvl w:val="0"/>
                <w:numId w:val="4"/>
              </w:numPr>
              <w:jc w:val="both"/>
              <w:rPr>
                <w:color w:val="FF0000"/>
              </w:rPr>
            </w:pPr>
            <w:r>
              <w:rPr>
                <w:b/>
                <w:color w:val="FF0000"/>
              </w:rPr>
              <w:t xml:space="preserve"> </w:t>
            </w:r>
            <w:r w:rsidRPr="0077662D">
              <w:rPr>
                <w:b/>
                <w:color w:val="FF0000"/>
              </w:rPr>
              <w:t>ПРЕСТИЖ</w:t>
            </w:r>
          </w:p>
          <w:p w:rsidR="0077662D" w:rsidRPr="0077662D" w:rsidRDefault="0077662D" w:rsidP="0064770C">
            <w:pPr>
              <w:jc w:val="both"/>
              <w:rPr>
                <w:b/>
                <w:noProof/>
                <w:sz w:val="22"/>
                <w:szCs w:val="22"/>
                <w:lang w:eastAsia="ru-RU"/>
              </w:rPr>
            </w:pPr>
            <w:r w:rsidRPr="0077662D">
              <w:rPr>
                <w:sz w:val="22"/>
                <w:szCs w:val="22"/>
              </w:rPr>
              <w:t>Каждая сохраненная карта преимущества в конце игры приносит одно очко престижа</w:t>
            </w:r>
          </w:p>
        </w:tc>
        <w:tc>
          <w:tcPr>
            <w:tcW w:w="2390" w:type="dxa"/>
            <w:vMerge/>
            <w:shd w:val="clear" w:color="auto" w:fill="D2D2D2" w:themeFill="background2"/>
          </w:tcPr>
          <w:p w:rsidR="0077662D" w:rsidRDefault="0077662D" w:rsidP="0064770C">
            <w:pPr>
              <w:jc w:val="both"/>
              <w:rPr>
                <w:b/>
              </w:rPr>
            </w:pPr>
          </w:p>
        </w:tc>
        <w:tc>
          <w:tcPr>
            <w:tcW w:w="2406" w:type="dxa"/>
            <w:vMerge/>
          </w:tcPr>
          <w:p w:rsidR="0077662D" w:rsidRDefault="0077662D" w:rsidP="0064770C">
            <w:pPr>
              <w:jc w:val="both"/>
              <w:rPr>
                <w:b/>
              </w:rPr>
            </w:pPr>
          </w:p>
        </w:tc>
      </w:tr>
      <w:tr w:rsidR="00267B47" w:rsidTr="006F7A59">
        <w:tc>
          <w:tcPr>
            <w:tcW w:w="4775" w:type="dxa"/>
            <w:shd w:val="clear" w:color="auto" w:fill="D2D2D2" w:themeFill="background2"/>
          </w:tcPr>
          <w:p w:rsidR="00267B47" w:rsidRPr="00035BB1" w:rsidRDefault="00267B47" w:rsidP="0010251B">
            <w:pPr>
              <w:pStyle w:val="a6"/>
              <w:ind w:left="142"/>
              <w:jc w:val="both"/>
              <w:rPr>
                <w:sz w:val="22"/>
                <w:szCs w:val="22"/>
                <w:highlight w:val="lightGray"/>
              </w:rPr>
            </w:pPr>
            <w:r w:rsidRPr="00730D54">
              <w:rPr>
                <w:b/>
                <w:sz w:val="22"/>
                <w:szCs w:val="22"/>
              </w:rPr>
              <w:t>ПРИМЕР:</w:t>
            </w:r>
            <w:r w:rsidRPr="00730D54">
              <w:rPr>
                <w:sz w:val="22"/>
                <w:szCs w:val="22"/>
              </w:rPr>
              <w:t xml:space="preserve"> Россия использует </w:t>
            </w:r>
            <w:r w:rsidRPr="00730D54">
              <w:rPr>
                <w:b/>
                <w:sz w:val="22"/>
                <w:szCs w:val="22"/>
              </w:rPr>
              <w:t>Перелом в ЕС</w:t>
            </w:r>
            <w:r w:rsidRPr="00730D54">
              <w:rPr>
                <w:sz w:val="22"/>
                <w:szCs w:val="22"/>
              </w:rPr>
              <w:t xml:space="preserve"> для размещения маркера Перелом ЕС в Великобритании и Ирландии. </w:t>
            </w:r>
            <w:r w:rsidR="0010251B" w:rsidRPr="00730D54">
              <w:rPr>
                <w:sz w:val="22"/>
                <w:szCs w:val="22"/>
              </w:rPr>
              <w:t xml:space="preserve">Европейский игрок больше не может использовать действия ЕС карты </w:t>
            </w:r>
            <w:r w:rsidR="0010251B" w:rsidRPr="00730D54">
              <w:rPr>
                <w:b/>
                <w:sz w:val="22"/>
                <w:szCs w:val="22"/>
              </w:rPr>
              <w:t>Великобритания и Ирландия</w:t>
            </w:r>
            <w:r w:rsidR="0010251B" w:rsidRPr="00730D54">
              <w:rPr>
                <w:sz w:val="22"/>
                <w:szCs w:val="22"/>
              </w:rPr>
              <w:t xml:space="preserve"> (действия НАТО всё ещё могут быть разыграны). Вместо этого российский игрок может получить две монеты. Если карта будет удержана до конца игры, это принесет одно очко престижа российскому игроку.</w:t>
            </w:r>
          </w:p>
        </w:tc>
        <w:tc>
          <w:tcPr>
            <w:tcW w:w="4796" w:type="dxa"/>
            <w:gridSpan w:val="2"/>
            <w:shd w:val="clear" w:color="auto" w:fill="D2D2D2" w:themeFill="background2"/>
          </w:tcPr>
          <w:p w:rsidR="00267B47" w:rsidRPr="00035BB1" w:rsidRDefault="006453BA" w:rsidP="0064770C">
            <w:pPr>
              <w:jc w:val="both"/>
              <w:rPr>
                <w:b/>
                <w:highlight w:val="lightGray"/>
              </w:rPr>
            </w:pPr>
            <w:r w:rsidRPr="00035BB1">
              <w:rPr>
                <w:b/>
                <w:noProof/>
                <w:highlight w:val="lightGray"/>
                <w:lang w:eastAsia="ru-RU"/>
              </w:rPr>
              <w:drawing>
                <wp:inline distT="0" distB="0" distL="0" distR="0">
                  <wp:extent cx="2884780" cy="1813246"/>
                  <wp:effectExtent l="19050" t="0" r="0" b="0"/>
                  <wp:docPr id="8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6" cstate="print"/>
                          <a:srcRect/>
                          <a:stretch>
                            <a:fillRect/>
                          </a:stretch>
                        </pic:blipFill>
                        <pic:spPr bwMode="auto">
                          <a:xfrm>
                            <a:off x="0" y="0"/>
                            <a:ext cx="2886173" cy="1814122"/>
                          </a:xfrm>
                          <a:prstGeom prst="rect">
                            <a:avLst/>
                          </a:prstGeom>
                          <a:noFill/>
                          <a:ln w="9525">
                            <a:noFill/>
                            <a:miter lim="800000"/>
                            <a:headEnd/>
                            <a:tailEnd/>
                          </a:ln>
                        </pic:spPr>
                      </pic:pic>
                    </a:graphicData>
                  </a:graphic>
                </wp:inline>
              </w:drawing>
            </w:r>
          </w:p>
        </w:tc>
      </w:tr>
    </w:tbl>
    <w:p w:rsidR="003225D3" w:rsidRDefault="003225D3" w:rsidP="0064770C">
      <w:pPr>
        <w:jc w:val="both"/>
        <w:rPr>
          <w:b/>
        </w:rPr>
      </w:pPr>
    </w:p>
    <w:p w:rsidR="00035BB1" w:rsidRPr="00730D54" w:rsidRDefault="00035BB1" w:rsidP="00035BB1">
      <w:pPr>
        <w:jc w:val="center"/>
        <w:rPr>
          <w:b/>
          <w:color w:val="0070C0"/>
        </w:rPr>
      </w:pPr>
      <w:r w:rsidRPr="00730D54">
        <w:rPr>
          <w:b/>
          <w:color w:val="0070C0"/>
        </w:rPr>
        <w:t>ЗАГОЛОВКИ</w:t>
      </w:r>
    </w:p>
    <w:p w:rsidR="00035BB1" w:rsidRPr="00730D54" w:rsidRDefault="00C909CC" w:rsidP="00730D54">
      <w:pPr>
        <w:jc w:val="both"/>
        <w:rPr>
          <w:b/>
          <w:sz w:val="22"/>
          <w:szCs w:val="22"/>
        </w:rPr>
      </w:pPr>
      <w:r w:rsidRPr="00730D54">
        <w:rPr>
          <w:b/>
          <w:sz w:val="22"/>
          <w:szCs w:val="22"/>
        </w:rPr>
        <w:t>Заголовки предоставляют один из ключевых способов получения игроком очков престижа. У каждого заголовка есть идентификатор периода, цветной баннер, награда, затрагиваемые регионы, условия и справочная информация.</w:t>
      </w:r>
    </w:p>
    <w:tbl>
      <w:tblPr>
        <w:tblStyle w:val="a3"/>
        <w:tblW w:w="0" w:type="auto"/>
        <w:tblBorders>
          <w:top w:val="none" w:sz="0" w:space="0" w:color="auto"/>
          <w:left w:val="none" w:sz="0" w:space="0" w:color="auto"/>
          <w:bottom w:val="none" w:sz="0" w:space="0" w:color="auto"/>
          <w:right w:val="none" w:sz="0" w:space="0" w:color="auto"/>
          <w:insideV w:val="single" w:sz="6" w:space="0" w:color="FF0000"/>
        </w:tblBorders>
        <w:tblLook w:val="04A0"/>
      </w:tblPr>
      <w:tblGrid>
        <w:gridCol w:w="3190"/>
        <w:gridCol w:w="3190"/>
        <w:gridCol w:w="3191"/>
      </w:tblGrid>
      <w:tr w:rsidR="00C909CC" w:rsidTr="00287578">
        <w:tc>
          <w:tcPr>
            <w:tcW w:w="3190" w:type="dxa"/>
          </w:tcPr>
          <w:p w:rsidR="00C909CC" w:rsidRPr="00A4401F" w:rsidRDefault="00C909CC" w:rsidP="00035BB1">
            <w:pPr>
              <w:jc w:val="both"/>
              <w:rPr>
                <w:b/>
                <w:color w:val="FF0000"/>
              </w:rPr>
            </w:pPr>
            <w:r w:rsidRPr="00A4401F">
              <w:rPr>
                <w:b/>
                <w:color w:val="FF0000"/>
              </w:rPr>
              <w:t>ПЕРИОД</w:t>
            </w:r>
          </w:p>
          <w:p w:rsidR="00C909CC" w:rsidRPr="002D037A" w:rsidRDefault="00C909CC" w:rsidP="00C909CC">
            <w:pPr>
              <w:jc w:val="both"/>
              <w:rPr>
                <w:sz w:val="22"/>
                <w:szCs w:val="22"/>
              </w:rPr>
            </w:pPr>
            <w:r w:rsidRPr="002D037A">
              <w:rPr>
                <w:sz w:val="22"/>
                <w:szCs w:val="22"/>
              </w:rPr>
              <w:t xml:space="preserve">Идентификатор периода </w:t>
            </w:r>
            <w:r w:rsidR="002D037A" w:rsidRPr="002D037A">
              <w:rPr>
                <w:sz w:val="22"/>
                <w:szCs w:val="22"/>
              </w:rPr>
              <w:t>показывает является ли карта из Периода 1 или Периода 2</w:t>
            </w:r>
          </w:p>
        </w:tc>
        <w:tc>
          <w:tcPr>
            <w:tcW w:w="3190" w:type="dxa"/>
          </w:tcPr>
          <w:p w:rsidR="00C909CC" w:rsidRPr="00A4401F" w:rsidRDefault="00C909CC" w:rsidP="00035BB1">
            <w:pPr>
              <w:jc w:val="both"/>
              <w:rPr>
                <w:b/>
                <w:color w:val="FF0000"/>
              </w:rPr>
            </w:pPr>
            <w:r w:rsidRPr="00A4401F">
              <w:rPr>
                <w:b/>
                <w:color w:val="FF0000"/>
              </w:rPr>
              <w:t>БАННЕР</w:t>
            </w:r>
          </w:p>
          <w:p w:rsidR="002D037A" w:rsidRPr="00A4401F" w:rsidRDefault="002D037A" w:rsidP="00415D39">
            <w:pPr>
              <w:jc w:val="both"/>
              <w:rPr>
                <w:sz w:val="22"/>
                <w:szCs w:val="22"/>
              </w:rPr>
            </w:pPr>
            <w:r w:rsidRPr="00A4401F">
              <w:rPr>
                <w:sz w:val="22"/>
                <w:szCs w:val="22"/>
              </w:rPr>
              <w:t>Цвет каждого баннера показывает, какой игрок может получить очки престижа с этого З</w:t>
            </w:r>
            <w:r w:rsidR="00415D39" w:rsidRPr="00A4401F">
              <w:rPr>
                <w:sz w:val="22"/>
                <w:szCs w:val="22"/>
              </w:rPr>
              <w:t>аголовка (зелёный для Европы, красный для России).</w:t>
            </w:r>
          </w:p>
        </w:tc>
        <w:tc>
          <w:tcPr>
            <w:tcW w:w="3191" w:type="dxa"/>
          </w:tcPr>
          <w:p w:rsidR="00C909CC" w:rsidRPr="00A4401F" w:rsidRDefault="00C909CC" w:rsidP="00035BB1">
            <w:pPr>
              <w:jc w:val="both"/>
              <w:rPr>
                <w:b/>
                <w:color w:val="FF0000"/>
              </w:rPr>
            </w:pPr>
            <w:r w:rsidRPr="00A4401F">
              <w:rPr>
                <w:b/>
                <w:color w:val="FF0000"/>
              </w:rPr>
              <w:t>ЗАТРАГИВАЕМЫЕ РЕГИОНЫ</w:t>
            </w:r>
          </w:p>
          <w:p w:rsidR="00415D39" w:rsidRPr="00A4401F" w:rsidRDefault="00415D39" w:rsidP="00A4401F">
            <w:pPr>
              <w:jc w:val="both"/>
              <w:rPr>
                <w:sz w:val="22"/>
                <w:szCs w:val="22"/>
              </w:rPr>
            </w:pPr>
            <w:r w:rsidRPr="00A4401F">
              <w:rPr>
                <w:rStyle w:val="jlqj4b"/>
                <w:rFonts w:ascii="Roboto" w:hAnsi="Roboto"/>
                <w:color w:val="000000"/>
                <w:sz w:val="22"/>
                <w:szCs w:val="22"/>
                <w:shd w:val="clear" w:color="auto" w:fill="F5F5F5"/>
              </w:rPr>
              <w:t xml:space="preserve">Регионы, в которых должны выполняться условия заголовка, чтобы </w:t>
            </w:r>
            <w:r w:rsidR="00A4401F" w:rsidRPr="00A4401F">
              <w:rPr>
                <w:rStyle w:val="jlqj4b"/>
                <w:rFonts w:ascii="Roboto" w:hAnsi="Roboto"/>
                <w:color w:val="000000"/>
                <w:sz w:val="22"/>
                <w:szCs w:val="22"/>
                <w:shd w:val="clear" w:color="auto" w:fill="F5F5F5"/>
              </w:rPr>
              <w:t>награда была выдана</w:t>
            </w:r>
            <w:r w:rsidRPr="00A4401F">
              <w:rPr>
                <w:rStyle w:val="jlqj4b"/>
                <w:rFonts w:ascii="Roboto" w:hAnsi="Roboto"/>
                <w:color w:val="000000"/>
                <w:sz w:val="22"/>
                <w:szCs w:val="22"/>
                <w:shd w:val="clear" w:color="auto" w:fill="F5F5F5"/>
              </w:rPr>
              <w:t xml:space="preserve"> игроку.</w:t>
            </w:r>
          </w:p>
        </w:tc>
      </w:tr>
    </w:tbl>
    <w:p w:rsidR="00A4401F" w:rsidRDefault="00A4401F" w:rsidP="00035BB1">
      <w:pPr>
        <w:jc w:val="both"/>
        <w:rPr>
          <w:b/>
        </w:rPr>
      </w:pPr>
    </w:p>
    <w:p w:rsidR="00A4401F" w:rsidRDefault="00A4401F">
      <w:pPr>
        <w:rPr>
          <w:b/>
        </w:rPr>
      </w:pPr>
      <w:r>
        <w:rPr>
          <w:b/>
        </w:rPr>
        <w:br w:type="page"/>
      </w:r>
    </w:p>
    <w:tbl>
      <w:tblPr>
        <w:tblStyle w:val="a3"/>
        <w:tblW w:w="0" w:type="auto"/>
        <w:tblLook w:val="04A0"/>
      </w:tblPr>
      <w:tblGrid>
        <w:gridCol w:w="2784"/>
        <w:gridCol w:w="1899"/>
        <w:gridCol w:w="102"/>
        <w:gridCol w:w="57"/>
        <w:gridCol w:w="2058"/>
        <w:gridCol w:w="2671"/>
      </w:tblGrid>
      <w:tr w:rsidR="00287578" w:rsidTr="006F7F58">
        <w:tc>
          <w:tcPr>
            <w:tcW w:w="4683" w:type="dxa"/>
            <w:gridSpan w:val="2"/>
            <w:tcBorders>
              <w:top w:val="nil"/>
              <w:left w:val="nil"/>
              <w:bottom w:val="nil"/>
              <w:right w:val="single" w:sz="6" w:space="0" w:color="FF0000"/>
            </w:tcBorders>
          </w:tcPr>
          <w:p w:rsidR="00287578" w:rsidRPr="00730D54" w:rsidRDefault="00287578" w:rsidP="00730D54">
            <w:pPr>
              <w:jc w:val="both"/>
              <w:rPr>
                <w:b/>
                <w:color w:val="FF0000"/>
                <w:sz w:val="22"/>
                <w:szCs w:val="22"/>
              </w:rPr>
            </w:pPr>
            <w:r w:rsidRPr="00730D54">
              <w:rPr>
                <w:b/>
                <w:color w:val="FF0000"/>
                <w:sz w:val="22"/>
                <w:szCs w:val="22"/>
              </w:rPr>
              <w:lastRenderedPageBreak/>
              <w:t>УСЛОВИЯ</w:t>
            </w:r>
          </w:p>
          <w:p w:rsidR="00287578" w:rsidRDefault="00287578" w:rsidP="00730D54">
            <w:pPr>
              <w:jc w:val="both"/>
            </w:pPr>
            <w:r w:rsidRPr="00730D54">
              <w:rPr>
                <w:sz w:val="22"/>
                <w:szCs w:val="22"/>
              </w:rPr>
              <w:t>Условия, которые должны быть выполнены для того, чтобы игрок получил награду заголовка.</w:t>
            </w:r>
          </w:p>
        </w:tc>
        <w:tc>
          <w:tcPr>
            <w:tcW w:w="4888" w:type="dxa"/>
            <w:gridSpan w:val="4"/>
            <w:vMerge w:val="restart"/>
            <w:tcBorders>
              <w:top w:val="nil"/>
              <w:left w:val="single" w:sz="6" w:space="0" w:color="FF0000"/>
              <w:right w:val="nil"/>
            </w:tcBorders>
          </w:tcPr>
          <w:p w:rsidR="00287578" w:rsidRPr="00730D54" w:rsidRDefault="00287578" w:rsidP="00730D54">
            <w:pPr>
              <w:jc w:val="both"/>
              <w:rPr>
                <w:sz w:val="22"/>
                <w:szCs w:val="22"/>
              </w:rPr>
            </w:pPr>
            <w:r w:rsidRPr="00730D54">
              <w:rPr>
                <w:sz w:val="22"/>
                <w:szCs w:val="22"/>
              </w:rPr>
              <w:t>соответствующие регионы (и пространство энергетического сектора). Каждый раз, когда карта Действия этого региона используется любым игроком для действия по получению денег до конца игры, действующий игрок получает дополнительные деньги, равные количеству денежных жетонов в регионе. Нет ограничений на количество денежных жетонов, которые могут быть размещены в регионе.</w:t>
            </w:r>
          </w:p>
          <w:p w:rsidR="00287578" w:rsidRPr="00730D54" w:rsidRDefault="00287578" w:rsidP="00730D54">
            <w:pPr>
              <w:jc w:val="both"/>
              <w:rPr>
                <w:sz w:val="22"/>
                <w:szCs w:val="22"/>
              </w:rPr>
            </w:pPr>
          </w:p>
          <w:p w:rsidR="00287578" w:rsidRPr="00730D54" w:rsidRDefault="00287578" w:rsidP="00730D54">
            <w:pPr>
              <w:jc w:val="both"/>
              <w:rPr>
                <w:b/>
                <w:color w:val="FF0000"/>
                <w:sz w:val="22"/>
                <w:szCs w:val="22"/>
              </w:rPr>
            </w:pPr>
            <w:r w:rsidRPr="00730D54">
              <w:rPr>
                <w:b/>
                <w:color w:val="FF0000"/>
                <w:sz w:val="22"/>
                <w:szCs w:val="22"/>
              </w:rPr>
              <w:t>СПРАВКА</w:t>
            </w:r>
          </w:p>
          <w:p w:rsidR="00287578" w:rsidRPr="00730D54" w:rsidRDefault="00287578" w:rsidP="00730D54">
            <w:pPr>
              <w:jc w:val="both"/>
              <w:rPr>
                <w:sz w:val="22"/>
                <w:szCs w:val="22"/>
              </w:rPr>
            </w:pPr>
          </w:p>
          <w:p w:rsidR="00287578" w:rsidRDefault="00287578" w:rsidP="00730D54">
            <w:pPr>
              <w:jc w:val="both"/>
              <w:rPr>
                <w:b/>
              </w:rPr>
            </w:pPr>
            <w:r w:rsidRPr="00730D54">
              <w:rPr>
                <w:sz w:val="22"/>
                <w:szCs w:val="22"/>
              </w:rPr>
              <w:t>Справочная информация о заголовке.</w:t>
            </w:r>
          </w:p>
        </w:tc>
      </w:tr>
      <w:tr w:rsidR="00287578" w:rsidTr="006F7F58">
        <w:tc>
          <w:tcPr>
            <w:tcW w:w="4683" w:type="dxa"/>
            <w:gridSpan w:val="2"/>
            <w:tcBorders>
              <w:top w:val="nil"/>
              <w:left w:val="nil"/>
              <w:bottom w:val="nil"/>
              <w:right w:val="single" w:sz="6" w:space="0" w:color="FF0000"/>
            </w:tcBorders>
          </w:tcPr>
          <w:p w:rsidR="00287578" w:rsidRDefault="00287578" w:rsidP="00035BB1">
            <w:pPr>
              <w:jc w:val="both"/>
              <w:rPr>
                <w:rStyle w:val="jlqj4b"/>
                <w:rFonts w:ascii="Roboto" w:hAnsi="Roboto"/>
                <w:color w:val="000000"/>
                <w:sz w:val="21"/>
                <w:szCs w:val="21"/>
                <w:shd w:val="clear" w:color="auto" w:fill="F5F5F5"/>
              </w:rPr>
            </w:pPr>
          </w:p>
          <w:p w:rsidR="00287578" w:rsidRPr="00730D54" w:rsidRDefault="00287578" w:rsidP="00730D54">
            <w:pPr>
              <w:jc w:val="both"/>
              <w:rPr>
                <w:b/>
                <w:color w:val="FF0000"/>
                <w:sz w:val="22"/>
                <w:szCs w:val="22"/>
              </w:rPr>
            </w:pPr>
            <w:r w:rsidRPr="00730D54">
              <w:rPr>
                <w:b/>
                <w:color w:val="FF0000"/>
                <w:sz w:val="22"/>
                <w:szCs w:val="22"/>
              </w:rPr>
              <w:t>ВЕЛИЧИНА НАГРАДЫ</w:t>
            </w:r>
          </w:p>
          <w:p w:rsidR="00287578" w:rsidRPr="00730D54" w:rsidRDefault="00287578" w:rsidP="00730D54">
            <w:pPr>
              <w:jc w:val="both"/>
              <w:rPr>
                <w:sz w:val="22"/>
                <w:szCs w:val="22"/>
              </w:rPr>
            </w:pPr>
          </w:p>
          <w:p w:rsidR="00287578" w:rsidRPr="001E1A33" w:rsidRDefault="00287578" w:rsidP="00730D54">
            <w:pPr>
              <w:jc w:val="both"/>
              <w:rPr>
                <w:rStyle w:val="jlqj4b"/>
                <w:rFonts w:ascii="Roboto" w:hAnsi="Roboto"/>
                <w:b/>
                <w:sz w:val="21"/>
                <w:szCs w:val="21"/>
                <w:shd w:val="clear" w:color="auto" w:fill="F5F5F5"/>
              </w:rPr>
            </w:pPr>
            <w:r w:rsidRPr="00730D54">
              <w:rPr>
                <w:sz w:val="22"/>
                <w:szCs w:val="22"/>
              </w:rPr>
              <w:t>Если все условия заголовка соблюдены, когда заголовок разрешен, присудите заголовок соответствующему игроку в зависимости от цвета баннера. Если награда включает деньги, поместите денежный жетон на</w:t>
            </w:r>
          </w:p>
        </w:tc>
        <w:tc>
          <w:tcPr>
            <w:tcW w:w="4888" w:type="dxa"/>
            <w:gridSpan w:val="4"/>
            <w:vMerge/>
            <w:tcBorders>
              <w:left w:val="single" w:sz="6" w:space="0" w:color="FF0000"/>
              <w:bottom w:val="nil"/>
              <w:right w:val="nil"/>
            </w:tcBorders>
          </w:tcPr>
          <w:p w:rsidR="00287578" w:rsidRDefault="00287578" w:rsidP="00730D54">
            <w:pPr>
              <w:jc w:val="both"/>
              <w:rPr>
                <w:b/>
              </w:rPr>
            </w:pPr>
          </w:p>
        </w:tc>
      </w:tr>
      <w:tr w:rsidR="00460C53" w:rsidTr="00517D4B">
        <w:trPr>
          <w:trHeight w:val="922"/>
        </w:trPr>
        <w:tc>
          <w:tcPr>
            <w:tcW w:w="2784" w:type="dxa"/>
            <w:tcBorders>
              <w:top w:val="nil"/>
              <w:left w:val="nil"/>
              <w:bottom w:val="nil"/>
              <w:right w:val="nil"/>
            </w:tcBorders>
            <w:vAlign w:val="center"/>
          </w:tcPr>
          <w:p w:rsidR="00460C53" w:rsidRDefault="00460C53" w:rsidP="003F3016">
            <w:pPr>
              <w:jc w:val="center"/>
              <w:rPr>
                <w:rStyle w:val="jlqj4b"/>
                <w:rFonts w:ascii="Roboto" w:hAnsi="Roboto"/>
                <w:color w:val="000000"/>
                <w:sz w:val="21"/>
                <w:szCs w:val="21"/>
                <w:shd w:val="clear" w:color="auto" w:fill="F5F5F5"/>
              </w:rPr>
            </w:pPr>
          </w:p>
        </w:tc>
        <w:tc>
          <w:tcPr>
            <w:tcW w:w="2058" w:type="dxa"/>
            <w:gridSpan w:val="3"/>
            <w:tcBorders>
              <w:top w:val="nil"/>
              <w:left w:val="nil"/>
              <w:bottom w:val="nil"/>
              <w:right w:val="nil"/>
            </w:tcBorders>
            <w:vAlign w:val="center"/>
          </w:tcPr>
          <w:p w:rsidR="00460C53" w:rsidRPr="00730D54" w:rsidRDefault="00460C53" w:rsidP="00460C53">
            <w:pPr>
              <w:jc w:val="center"/>
              <w:rPr>
                <w:rStyle w:val="jlqj4b"/>
                <w:rFonts w:ascii="Roboto" w:hAnsi="Roboto"/>
                <w:b/>
                <w:color w:val="0070C0"/>
                <w:sz w:val="21"/>
              </w:rPr>
            </w:pPr>
            <w:r w:rsidRPr="00730D54">
              <w:rPr>
                <w:rStyle w:val="jlqj4b"/>
                <w:rFonts w:ascii="Roboto" w:hAnsi="Roboto"/>
                <w:b/>
                <w:color w:val="0070C0"/>
                <w:sz w:val="21"/>
              </w:rPr>
              <w:t>Условия</w:t>
            </w:r>
          </w:p>
        </w:tc>
        <w:tc>
          <w:tcPr>
            <w:tcW w:w="2058" w:type="dxa"/>
            <w:tcBorders>
              <w:top w:val="nil"/>
              <w:left w:val="nil"/>
              <w:bottom w:val="nil"/>
              <w:right w:val="nil"/>
            </w:tcBorders>
          </w:tcPr>
          <w:p w:rsidR="00460C53" w:rsidRPr="003F3016" w:rsidRDefault="00460C53" w:rsidP="003F3016">
            <w:pPr>
              <w:jc w:val="center"/>
              <w:rPr>
                <w:rStyle w:val="jlqj4b"/>
                <w:rFonts w:ascii="Roboto" w:hAnsi="Roboto"/>
                <w:color w:val="000000"/>
                <w:sz w:val="21"/>
              </w:rPr>
            </w:pPr>
          </w:p>
        </w:tc>
        <w:tc>
          <w:tcPr>
            <w:tcW w:w="2671" w:type="dxa"/>
            <w:tcBorders>
              <w:top w:val="nil"/>
              <w:left w:val="nil"/>
              <w:bottom w:val="nil"/>
              <w:right w:val="nil"/>
            </w:tcBorders>
            <w:vAlign w:val="center"/>
          </w:tcPr>
          <w:p w:rsidR="00460C53" w:rsidRDefault="00460C53" w:rsidP="00460C53">
            <w:pPr>
              <w:jc w:val="center"/>
              <w:rPr>
                <w:rStyle w:val="jlqj4b"/>
                <w:rFonts w:ascii="Roboto" w:hAnsi="Roboto"/>
                <w:color w:val="000000"/>
                <w:sz w:val="21"/>
                <w:szCs w:val="21"/>
                <w:shd w:val="clear" w:color="auto" w:fill="F5F5F5"/>
              </w:rPr>
            </w:pPr>
          </w:p>
        </w:tc>
      </w:tr>
      <w:tr w:rsidR="003F3016" w:rsidTr="00517D4B">
        <w:trPr>
          <w:trHeight w:val="922"/>
        </w:trPr>
        <w:tc>
          <w:tcPr>
            <w:tcW w:w="2784" w:type="dxa"/>
            <w:tcBorders>
              <w:top w:val="nil"/>
              <w:left w:val="nil"/>
              <w:bottom w:val="nil"/>
              <w:right w:val="nil"/>
            </w:tcBorders>
            <w:vAlign w:val="center"/>
          </w:tcPr>
          <w:p w:rsidR="003F3016" w:rsidRPr="00730D54" w:rsidRDefault="00460C53" w:rsidP="003F3016">
            <w:pPr>
              <w:jc w:val="center"/>
              <w:rPr>
                <w:rStyle w:val="jlqj4b"/>
                <w:rFonts w:ascii="Roboto" w:hAnsi="Roboto"/>
                <w:b/>
                <w:color w:val="0070C0"/>
                <w:sz w:val="21"/>
                <w:szCs w:val="21"/>
                <w:shd w:val="clear" w:color="auto" w:fill="F5F5F5"/>
              </w:rPr>
            </w:pPr>
            <w:r w:rsidRPr="00730D54">
              <w:rPr>
                <w:rStyle w:val="jlqj4b"/>
                <w:rFonts w:ascii="Roboto" w:hAnsi="Roboto"/>
                <w:b/>
                <w:color w:val="0070C0"/>
                <w:sz w:val="21"/>
                <w:szCs w:val="21"/>
                <w:shd w:val="clear" w:color="auto" w:fill="F5F5F5"/>
              </w:rPr>
              <w:t>Затрагиваемые регионы</w:t>
            </w:r>
          </w:p>
        </w:tc>
        <w:tc>
          <w:tcPr>
            <w:tcW w:w="4116" w:type="dxa"/>
            <w:gridSpan w:val="4"/>
            <w:vMerge w:val="restart"/>
            <w:tcBorders>
              <w:top w:val="nil"/>
              <w:left w:val="nil"/>
              <w:bottom w:val="nil"/>
              <w:right w:val="nil"/>
            </w:tcBorders>
          </w:tcPr>
          <w:p w:rsidR="003F3016" w:rsidRDefault="003F3016" w:rsidP="003F3016">
            <w:pPr>
              <w:jc w:val="center"/>
              <w:rPr>
                <w:rStyle w:val="jlqj4b"/>
                <w:rFonts w:ascii="Roboto" w:hAnsi="Roboto"/>
                <w:color w:val="000000"/>
                <w:sz w:val="21"/>
                <w:szCs w:val="21"/>
                <w:shd w:val="clear" w:color="auto" w:fill="F5F5F5"/>
              </w:rPr>
            </w:pPr>
            <w:r w:rsidRPr="003F3016">
              <w:rPr>
                <w:rStyle w:val="jlqj4b"/>
                <w:rFonts w:ascii="Roboto" w:hAnsi="Roboto"/>
                <w:noProof/>
                <w:color w:val="000000"/>
                <w:sz w:val="21"/>
                <w:lang w:eastAsia="ru-RU"/>
              </w:rPr>
              <w:drawing>
                <wp:inline distT="0" distB="0" distL="0" distR="0">
                  <wp:extent cx="2453488" cy="1674088"/>
                  <wp:effectExtent l="19050" t="0" r="3962" b="0"/>
                  <wp:docPr id="86"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7" cstate="print"/>
                          <a:srcRect/>
                          <a:stretch>
                            <a:fillRect/>
                          </a:stretch>
                        </pic:blipFill>
                        <pic:spPr bwMode="auto">
                          <a:xfrm>
                            <a:off x="0" y="0"/>
                            <a:ext cx="2455682" cy="1675585"/>
                          </a:xfrm>
                          <a:prstGeom prst="rect">
                            <a:avLst/>
                          </a:prstGeom>
                          <a:noFill/>
                          <a:ln w="9525">
                            <a:noFill/>
                            <a:miter lim="800000"/>
                            <a:headEnd/>
                            <a:tailEnd/>
                          </a:ln>
                        </pic:spPr>
                      </pic:pic>
                    </a:graphicData>
                  </a:graphic>
                </wp:inline>
              </w:drawing>
            </w:r>
          </w:p>
        </w:tc>
        <w:tc>
          <w:tcPr>
            <w:tcW w:w="2671" w:type="dxa"/>
            <w:tcBorders>
              <w:top w:val="nil"/>
              <w:left w:val="nil"/>
              <w:bottom w:val="nil"/>
              <w:right w:val="nil"/>
            </w:tcBorders>
            <w:vAlign w:val="center"/>
          </w:tcPr>
          <w:p w:rsidR="003F3016" w:rsidRDefault="003F3016" w:rsidP="00460C53">
            <w:pPr>
              <w:jc w:val="center"/>
              <w:rPr>
                <w:rStyle w:val="jlqj4b"/>
                <w:rFonts w:ascii="Roboto" w:hAnsi="Roboto"/>
                <w:color w:val="000000"/>
                <w:sz w:val="21"/>
                <w:szCs w:val="21"/>
                <w:shd w:val="clear" w:color="auto" w:fill="F5F5F5"/>
              </w:rPr>
            </w:pPr>
          </w:p>
        </w:tc>
      </w:tr>
      <w:tr w:rsidR="003F3016" w:rsidTr="00517D4B">
        <w:trPr>
          <w:trHeight w:val="992"/>
        </w:trPr>
        <w:tc>
          <w:tcPr>
            <w:tcW w:w="2784" w:type="dxa"/>
            <w:tcBorders>
              <w:top w:val="nil"/>
              <w:left w:val="nil"/>
              <w:bottom w:val="nil"/>
              <w:right w:val="nil"/>
            </w:tcBorders>
            <w:vAlign w:val="center"/>
          </w:tcPr>
          <w:p w:rsidR="003F3016" w:rsidRPr="00730D54" w:rsidRDefault="00460C53" w:rsidP="003F3016">
            <w:pPr>
              <w:jc w:val="center"/>
              <w:rPr>
                <w:rStyle w:val="jlqj4b"/>
                <w:rFonts w:ascii="Roboto" w:hAnsi="Roboto"/>
                <w:b/>
                <w:color w:val="0070C0"/>
                <w:sz w:val="21"/>
                <w:szCs w:val="21"/>
                <w:shd w:val="clear" w:color="auto" w:fill="F5F5F5"/>
              </w:rPr>
            </w:pPr>
            <w:r w:rsidRPr="00730D54">
              <w:rPr>
                <w:rStyle w:val="jlqj4b"/>
                <w:rFonts w:ascii="Roboto" w:hAnsi="Roboto"/>
                <w:b/>
                <w:color w:val="0070C0"/>
                <w:sz w:val="21"/>
                <w:szCs w:val="21"/>
                <w:shd w:val="clear" w:color="auto" w:fill="F5F5F5"/>
              </w:rPr>
              <w:t>Награда</w:t>
            </w:r>
          </w:p>
        </w:tc>
        <w:tc>
          <w:tcPr>
            <w:tcW w:w="4116" w:type="dxa"/>
            <w:gridSpan w:val="4"/>
            <w:vMerge/>
            <w:tcBorders>
              <w:top w:val="nil"/>
              <w:left w:val="nil"/>
              <w:bottom w:val="nil"/>
              <w:right w:val="nil"/>
            </w:tcBorders>
          </w:tcPr>
          <w:p w:rsidR="003F3016" w:rsidRPr="003F3016" w:rsidRDefault="003F3016" w:rsidP="003F3016">
            <w:pPr>
              <w:jc w:val="center"/>
              <w:rPr>
                <w:rStyle w:val="jlqj4b"/>
                <w:rFonts w:ascii="Roboto" w:hAnsi="Roboto"/>
                <w:color w:val="000000"/>
                <w:sz w:val="21"/>
              </w:rPr>
            </w:pPr>
          </w:p>
        </w:tc>
        <w:tc>
          <w:tcPr>
            <w:tcW w:w="2671" w:type="dxa"/>
            <w:tcBorders>
              <w:top w:val="nil"/>
              <w:left w:val="nil"/>
              <w:bottom w:val="nil"/>
              <w:right w:val="nil"/>
            </w:tcBorders>
            <w:vAlign w:val="center"/>
          </w:tcPr>
          <w:p w:rsidR="003F3016" w:rsidRDefault="003F3016" w:rsidP="00460C53">
            <w:pPr>
              <w:jc w:val="center"/>
              <w:rPr>
                <w:rStyle w:val="jlqj4b"/>
                <w:rFonts w:ascii="Roboto" w:hAnsi="Roboto"/>
                <w:color w:val="000000"/>
                <w:sz w:val="21"/>
                <w:szCs w:val="21"/>
                <w:shd w:val="clear" w:color="auto" w:fill="F5F5F5"/>
              </w:rPr>
            </w:pPr>
          </w:p>
        </w:tc>
      </w:tr>
      <w:tr w:rsidR="003F3016" w:rsidTr="00517D4B">
        <w:trPr>
          <w:trHeight w:val="676"/>
        </w:trPr>
        <w:tc>
          <w:tcPr>
            <w:tcW w:w="2784" w:type="dxa"/>
            <w:tcBorders>
              <w:top w:val="nil"/>
              <w:left w:val="nil"/>
              <w:bottom w:val="nil"/>
              <w:right w:val="nil"/>
            </w:tcBorders>
            <w:vAlign w:val="center"/>
          </w:tcPr>
          <w:p w:rsidR="003F3016" w:rsidRPr="00730D54" w:rsidRDefault="00460C53" w:rsidP="003F3016">
            <w:pPr>
              <w:jc w:val="center"/>
              <w:rPr>
                <w:rStyle w:val="jlqj4b"/>
                <w:rFonts w:ascii="Roboto" w:hAnsi="Roboto"/>
                <w:b/>
                <w:color w:val="0070C0"/>
                <w:sz w:val="21"/>
                <w:szCs w:val="21"/>
                <w:shd w:val="clear" w:color="auto" w:fill="F5F5F5"/>
              </w:rPr>
            </w:pPr>
            <w:r w:rsidRPr="00730D54">
              <w:rPr>
                <w:rStyle w:val="jlqj4b"/>
                <w:rFonts w:ascii="Roboto" w:hAnsi="Roboto"/>
                <w:b/>
                <w:color w:val="0070C0"/>
                <w:sz w:val="21"/>
                <w:szCs w:val="21"/>
                <w:shd w:val="clear" w:color="auto" w:fill="F5F5F5"/>
              </w:rPr>
              <w:t>Баннер</w:t>
            </w:r>
          </w:p>
        </w:tc>
        <w:tc>
          <w:tcPr>
            <w:tcW w:w="4116" w:type="dxa"/>
            <w:gridSpan w:val="4"/>
            <w:vMerge/>
            <w:tcBorders>
              <w:top w:val="nil"/>
              <w:left w:val="nil"/>
              <w:bottom w:val="nil"/>
              <w:right w:val="nil"/>
            </w:tcBorders>
          </w:tcPr>
          <w:p w:rsidR="003F3016" w:rsidRPr="003F3016" w:rsidRDefault="003F3016" w:rsidP="003F3016">
            <w:pPr>
              <w:jc w:val="center"/>
              <w:rPr>
                <w:rStyle w:val="jlqj4b"/>
                <w:rFonts w:ascii="Roboto" w:hAnsi="Roboto"/>
                <w:color w:val="000000"/>
                <w:sz w:val="21"/>
              </w:rPr>
            </w:pPr>
          </w:p>
        </w:tc>
        <w:tc>
          <w:tcPr>
            <w:tcW w:w="2671" w:type="dxa"/>
            <w:tcBorders>
              <w:top w:val="nil"/>
              <w:left w:val="nil"/>
              <w:bottom w:val="nil"/>
              <w:right w:val="nil"/>
            </w:tcBorders>
            <w:vAlign w:val="center"/>
          </w:tcPr>
          <w:p w:rsidR="003F3016" w:rsidRPr="00730D54" w:rsidRDefault="00460C53" w:rsidP="00460C53">
            <w:pPr>
              <w:jc w:val="center"/>
              <w:rPr>
                <w:rStyle w:val="jlqj4b"/>
                <w:rFonts w:ascii="Roboto" w:hAnsi="Roboto"/>
                <w:b/>
                <w:color w:val="0070C0"/>
                <w:sz w:val="21"/>
                <w:szCs w:val="21"/>
                <w:shd w:val="clear" w:color="auto" w:fill="F5F5F5"/>
              </w:rPr>
            </w:pPr>
            <w:r w:rsidRPr="00730D54">
              <w:rPr>
                <w:rStyle w:val="jlqj4b"/>
                <w:rFonts w:ascii="Roboto" w:hAnsi="Roboto"/>
                <w:b/>
                <w:color w:val="0070C0"/>
                <w:sz w:val="21"/>
                <w:szCs w:val="21"/>
                <w:shd w:val="clear" w:color="auto" w:fill="F5F5F5"/>
              </w:rPr>
              <w:t>Период</w:t>
            </w:r>
          </w:p>
        </w:tc>
      </w:tr>
      <w:tr w:rsidR="00460C53" w:rsidTr="00517D4B">
        <w:trPr>
          <w:trHeight w:val="676"/>
        </w:trPr>
        <w:tc>
          <w:tcPr>
            <w:tcW w:w="2784" w:type="dxa"/>
            <w:tcBorders>
              <w:top w:val="nil"/>
              <w:left w:val="nil"/>
              <w:bottom w:val="nil"/>
              <w:right w:val="nil"/>
            </w:tcBorders>
            <w:vAlign w:val="center"/>
          </w:tcPr>
          <w:p w:rsidR="00460C53" w:rsidRDefault="00460C53" w:rsidP="003F3016">
            <w:pPr>
              <w:jc w:val="center"/>
              <w:rPr>
                <w:rStyle w:val="jlqj4b"/>
                <w:rFonts w:ascii="Roboto" w:hAnsi="Roboto"/>
                <w:color w:val="000000"/>
                <w:sz w:val="21"/>
                <w:szCs w:val="21"/>
                <w:shd w:val="clear" w:color="auto" w:fill="F5F5F5"/>
              </w:rPr>
            </w:pPr>
          </w:p>
        </w:tc>
        <w:tc>
          <w:tcPr>
            <w:tcW w:w="4116" w:type="dxa"/>
            <w:gridSpan w:val="4"/>
            <w:tcBorders>
              <w:top w:val="nil"/>
              <w:left w:val="nil"/>
              <w:bottom w:val="nil"/>
              <w:right w:val="nil"/>
            </w:tcBorders>
          </w:tcPr>
          <w:p w:rsidR="00460C53" w:rsidRPr="00730D54" w:rsidRDefault="00460C53" w:rsidP="003F3016">
            <w:pPr>
              <w:jc w:val="center"/>
              <w:rPr>
                <w:rStyle w:val="jlqj4b"/>
                <w:rFonts w:ascii="Roboto" w:hAnsi="Roboto"/>
                <w:b/>
                <w:color w:val="0070C0"/>
                <w:sz w:val="21"/>
              </w:rPr>
            </w:pPr>
            <w:r w:rsidRPr="00730D54">
              <w:rPr>
                <w:rStyle w:val="jlqj4b"/>
                <w:rFonts w:ascii="Roboto" w:hAnsi="Roboto"/>
                <w:b/>
                <w:color w:val="0070C0"/>
                <w:sz w:val="21"/>
              </w:rPr>
              <w:t>Справка</w:t>
            </w:r>
          </w:p>
        </w:tc>
        <w:tc>
          <w:tcPr>
            <w:tcW w:w="2671" w:type="dxa"/>
            <w:tcBorders>
              <w:top w:val="nil"/>
              <w:left w:val="nil"/>
              <w:bottom w:val="nil"/>
              <w:right w:val="nil"/>
            </w:tcBorders>
            <w:vAlign w:val="center"/>
          </w:tcPr>
          <w:p w:rsidR="00460C53" w:rsidRDefault="00460C53" w:rsidP="00460C53">
            <w:pPr>
              <w:jc w:val="center"/>
              <w:rPr>
                <w:rStyle w:val="jlqj4b"/>
                <w:rFonts w:ascii="Roboto" w:hAnsi="Roboto"/>
                <w:color w:val="000000"/>
                <w:sz w:val="21"/>
                <w:szCs w:val="21"/>
                <w:shd w:val="clear" w:color="auto" w:fill="F5F5F5"/>
              </w:rPr>
            </w:pPr>
          </w:p>
        </w:tc>
      </w:tr>
      <w:tr w:rsidR="00F55E02" w:rsidTr="00517D4B">
        <w:trPr>
          <w:trHeight w:val="676"/>
        </w:trPr>
        <w:tc>
          <w:tcPr>
            <w:tcW w:w="4785" w:type="dxa"/>
            <w:gridSpan w:val="3"/>
            <w:tcBorders>
              <w:top w:val="nil"/>
              <w:left w:val="nil"/>
              <w:bottom w:val="nil"/>
              <w:right w:val="nil"/>
            </w:tcBorders>
            <w:shd w:val="clear" w:color="auto" w:fill="D2D2D2" w:themeFill="background2"/>
          </w:tcPr>
          <w:p w:rsidR="006F12B5" w:rsidRPr="00517D4B" w:rsidRDefault="00F55E02" w:rsidP="00517D4B">
            <w:pPr>
              <w:jc w:val="both"/>
              <w:rPr>
                <w:sz w:val="22"/>
                <w:szCs w:val="22"/>
              </w:rPr>
            </w:pPr>
            <w:r w:rsidRPr="00517D4B">
              <w:rPr>
                <w:b/>
                <w:sz w:val="22"/>
                <w:szCs w:val="22"/>
              </w:rPr>
              <w:t>ПРИМЕР:</w:t>
            </w:r>
            <w:r w:rsidRPr="00517D4B">
              <w:rPr>
                <w:sz w:val="22"/>
                <w:szCs w:val="22"/>
              </w:rPr>
              <w:t xml:space="preserve"> На этапе «Разрешить заголовки» одним из проверяемых заголовков является </w:t>
            </w:r>
            <w:r w:rsidRPr="00517D4B">
              <w:rPr>
                <w:b/>
                <w:sz w:val="22"/>
                <w:szCs w:val="22"/>
              </w:rPr>
              <w:t>«Северный поток»</w:t>
            </w:r>
            <w:r w:rsidRPr="00517D4B">
              <w:rPr>
                <w:sz w:val="22"/>
                <w:szCs w:val="22"/>
              </w:rPr>
              <w:t>. Россия имеет большее влияние, чем ЕС, как в Польше, так и в странах Балтии, поэтому Россия получает карту, которая дает 3 очка престижа, и продвигает свой маркер престижа на счётчике престижа на соответствующее количество делений.</w:t>
            </w:r>
          </w:p>
          <w:p w:rsidR="00F55E02" w:rsidRDefault="00F55E02" w:rsidP="00517D4B">
            <w:pPr>
              <w:jc w:val="both"/>
              <w:rPr>
                <w:rStyle w:val="jlqj4b"/>
                <w:rFonts w:ascii="Roboto" w:hAnsi="Roboto"/>
                <w:color w:val="000000"/>
                <w:sz w:val="21"/>
                <w:szCs w:val="21"/>
                <w:shd w:val="clear" w:color="auto" w:fill="F5F5F5"/>
              </w:rPr>
            </w:pPr>
            <w:r w:rsidRPr="00517D4B">
              <w:rPr>
                <w:sz w:val="22"/>
                <w:szCs w:val="22"/>
              </w:rPr>
              <w:t>Также, Энергетический сектор и Германия каждый получит по 1 денежному жетону. В оставшейся части игры, когда любой из игроков использует карту Энергетического сектора или действия Германии, чтобы заработать деньги, этот игрок получает 1 дополнительн</w:t>
            </w:r>
            <w:r w:rsidR="006F12B5" w:rsidRPr="00517D4B">
              <w:rPr>
                <w:sz w:val="22"/>
                <w:szCs w:val="22"/>
              </w:rPr>
              <w:t>ую</w:t>
            </w:r>
            <w:r w:rsidRPr="00517D4B">
              <w:rPr>
                <w:sz w:val="22"/>
                <w:szCs w:val="22"/>
              </w:rPr>
              <w:t xml:space="preserve"> </w:t>
            </w:r>
            <w:r w:rsidR="006F12B5" w:rsidRPr="00517D4B">
              <w:rPr>
                <w:sz w:val="22"/>
                <w:szCs w:val="22"/>
              </w:rPr>
              <w:t>монету</w:t>
            </w:r>
            <w:r w:rsidRPr="00517D4B">
              <w:rPr>
                <w:sz w:val="22"/>
                <w:szCs w:val="22"/>
              </w:rPr>
              <w:t>.</w:t>
            </w:r>
          </w:p>
        </w:tc>
        <w:tc>
          <w:tcPr>
            <w:tcW w:w="4786" w:type="dxa"/>
            <w:gridSpan w:val="3"/>
            <w:tcBorders>
              <w:top w:val="nil"/>
              <w:left w:val="nil"/>
              <w:bottom w:val="nil"/>
              <w:right w:val="nil"/>
            </w:tcBorders>
            <w:shd w:val="clear" w:color="auto" w:fill="D2D2D2" w:themeFill="background2"/>
            <w:vAlign w:val="center"/>
          </w:tcPr>
          <w:p w:rsidR="00F55E02" w:rsidRDefault="006F12B5" w:rsidP="00460C53">
            <w:pPr>
              <w:jc w:val="center"/>
              <w:rPr>
                <w:rStyle w:val="jlqj4b"/>
                <w:rFonts w:ascii="Roboto" w:hAnsi="Roboto"/>
                <w:color w:val="000000"/>
                <w:sz w:val="21"/>
                <w:szCs w:val="21"/>
                <w:shd w:val="clear" w:color="auto" w:fill="F5F5F5"/>
              </w:rPr>
            </w:pPr>
            <w:r>
              <w:rPr>
                <w:rFonts w:ascii="Roboto" w:hAnsi="Roboto"/>
                <w:noProof/>
                <w:color w:val="000000"/>
                <w:sz w:val="21"/>
                <w:szCs w:val="21"/>
                <w:shd w:val="clear" w:color="auto" w:fill="F5F5F5"/>
                <w:lang w:eastAsia="ru-RU"/>
              </w:rPr>
              <w:drawing>
                <wp:inline distT="0" distB="0" distL="0" distR="0">
                  <wp:extent cx="2724150" cy="2143354"/>
                  <wp:effectExtent l="19050" t="0" r="0" b="0"/>
                  <wp:docPr id="87"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8" cstate="print"/>
                          <a:srcRect/>
                          <a:stretch>
                            <a:fillRect/>
                          </a:stretch>
                        </pic:blipFill>
                        <pic:spPr bwMode="auto">
                          <a:xfrm>
                            <a:off x="0" y="0"/>
                            <a:ext cx="2732376" cy="2149826"/>
                          </a:xfrm>
                          <a:prstGeom prst="rect">
                            <a:avLst/>
                          </a:prstGeom>
                          <a:noFill/>
                          <a:ln w="9525">
                            <a:noFill/>
                            <a:miter lim="800000"/>
                            <a:headEnd/>
                            <a:tailEnd/>
                          </a:ln>
                        </pic:spPr>
                      </pic:pic>
                    </a:graphicData>
                  </a:graphic>
                </wp:inline>
              </w:drawing>
            </w:r>
          </w:p>
        </w:tc>
      </w:tr>
    </w:tbl>
    <w:p w:rsidR="006F12B5" w:rsidRDefault="006F12B5" w:rsidP="00035BB1">
      <w:pPr>
        <w:jc w:val="both"/>
        <w:rPr>
          <w:b/>
        </w:rPr>
      </w:pPr>
    </w:p>
    <w:p w:rsidR="006F12B5" w:rsidRDefault="006F12B5">
      <w:pPr>
        <w:rPr>
          <w:b/>
        </w:rPr>
      </w:pPr>
      <w:r>
        <w:rPr>
          <w:b/>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82"/>
        <w:gridCol w:w="2390"/>
        <w:gridCol w:w="2413"/>
        <w:gridCol w:w="2386"/>
      </w:tblGrid>
      <w:tr w:rsidR="0052730B" w:rsidTr="00A152EB">
        <w:tc>
          <w:tcPr>
            <w:tcW w:w="9571" w:type="dxa"/>
            <w:gridSpan w:val="4"/>
            <w:shd w:val="clear" w:color="auto" w:fill="D2D2D2" w:themeFill="background2"/>
          </w:tcPr>
          <w:p w:rsidR="0052730B" w:rsidRPr="00D322B7" w:rsidRDefault="0052730B" w:rsidP="00454DBD">
            <w:pPr>
              <w:jc w:val="both"/>
              <w:rPr>
                <w:b/>
                <w:sz w:val="22"/>
                <w:szCs w:val="22"/>
              </w:rPr>
            </w:pPr>
            <w:r w:rsidRPr="00D322B7">
              <w:rPr>
                <w:b/>
                <w:sz w:val="22"/>
                <w:szCs w:val="22"/>
              </w:rPr>
              <w:lastRenderedPageBreak/>
              <w:t xml:space="preserve">ПРИМЕР: </w:t>
            </w:r>
            <w:r w:rsidRPr="00D322B7">
              <w:rPr>
                <w:b/>
                <w:sz w:val="22"/>
                <w:szCs w:val="22"/>
                <w:highlight w:val="cyan"/>
              </w:rPr>
              <w:t>(1)</w:t>
            </w:r>
            <w:r w:rsidRPr="00D322B7">
              <w:rPr>
                <w:b/>
                <w:sz w:val="22"/>
                <w:szCs w:val="22"/>
              </w:rPr>
              <w:t xml:space="preserve"> </w:t>
            </w:r>
            <w:r w:rsidRPr="00D322B7">
              <w:rPr>
                <w:sz w:val="22"/>
                <w:szCs w:val="22"/>
              </w:rPr>
              <w:t>Маркер хода передвигается на одно деление в ячейку 4 хода. Каждый игрок выбирает 2 карты действия для инициативы и затем выполняет действия с этих карт.</w:t>
            </w:r>
            <w:r w:rsidR="000E79DC" w:rsidRPr="00D322B7">
              <w:rPr>
                <w:sz w:val="22"/>
                <w:szCs w:val="22"/>
              </w:rPr>
              <w:t xml:space="preserve"> Затем каждый игрок добирает по 2 карты действий из </w:t>
            </w:r>
            <w:r w:rsidR="00912F9D" w:rsidRPr="00D322B7">
              <w:rPr>
                <w:sz w:val="22"/>
                <w:szCs w:val="22"/>
              </w:rPr>
              <w:t>своих</w:t>
            </w:r>
            <w:r w:rsidR="000E79DC" w:rsidRPr="00D322B7">
              <w:rPr>
                <w:sz w:val="22"/>
                <w:szCs w:val="22"/>
              </w:rPr>
              <w:t xml:space="preserve"> колод</w:t>
            </w:r>
            <w:r w:rsidR="00912F9D" w:rsidRPr="00D322B7">
              <w:rPr>
                <w:sz w:val="22"/>
                <w:szCs w:val="22"/>
              </w:rPr>
              <w:t xml:space="preserve"> карт действий. Так как ячейка 4 хода содержит текст </w:t>
            </w:r>
            <w:r w:rsidR="00912F9D" w:rsidRPr="00D322B7">
              <w:rPr>
                <w:b/>
                <w:sz w:val="22"/>
                <w:szCs w:val="22"/>
              </w:rPr>
              <w:t>Разрешите заголовок</w:t>
            </w:r>
            <w:r w:rsidR="00912F9D" w:rsidRPr="00D322B7">
              <w:rPr>
                <w:sz w:val="22"/>
                <w:szCs w:val="22"/>
              </w:rPr>
              <w:t xml:space="preserve"> и </w:t>
            </w:r>
            <w:r w:rsidR="00912F9D" w:rsidRPr="00D322B7">
              <w:rPr>
                <w:b/>
                <w:sz w:val="22"/>
                <w:szCs w:val="22"/>
              </w:rPr>
              <w:t>Поместите Заголовок</w:t>
            </w:r>
            <w:r w:rsidR="00352494" w:rsidRPr="00D322B7">
              <w:rPr>
                <w:sz w:val="22"/>
                <w:szCs w:val="22"/>
              </w:rPr>
              <w:t xml:space="preserve">, эти фазы должны быть завершены. </w:t>
            </w:r>
            <w:r w:rsidR="00352494" w:rsidRPr="00D322B7">
              <w:rPr>
                <w:b/>
                <w:sz w:val="22"/>
                <w:szCs w:val="22"/>
                <w:highlight w:val="cyan"/>
              </w:rPr>
              <w:t>(2)</w:t>
            </w:r>
            <w:r w:rsidR="00352494" w:rsidRPr="00D322B7">
              <w:rPr>
                <w:sz w:val="22"/>
                <w:szCs w:val="22"/>
              </w:rPr>
              <w:t xml:space="preserve"> Разрешите заголовки: Игроки проверяют выполняются ли условия текущих Заголовков (см. Заголовки, стр. 14-15). Если условия на карте выполнены</w:t>
            </w:r>
            <w:r w:rsidR="00454DBD" w:rsidRPr="00D322B7">
              <w:rPr>
                <w:sz w:val="22"/>
                <w:szCs w:val="22"/>
              </w:rPr>
              <w:t xml:space="preserve">, игроку начисляется премия. Если нет, то карта сбрасывается. </w:t>
            </w:r>
            <w:r w:rsidR="00454DBD" w:rsidRPr="00D322B7">
              <w:rPr>
                <w:b/>
                <w:sz w:val="22"/>
                <w:szCs w:val="22"/>
                <w:highlight w:val="cyan"/>
              </w:rPr>
              <w:t>(3)</w:t>
            </w:r>
            <w:r w:rsidR="00454DBD" w:rsidRPr="00D322B7">
              <w:rPr>
                <w:sz w:val="22"/>
                <w:szCs w:val="22"/>
              </w:rPr>
              <w:t xml:space="preserve"> Карты в ячейках Предстоящие заголовки сдвигаются в центр. </w:t>
            </w:r>
            <w:r w:rsidR="00454DBD" w:rsidRPr="00D322B7">
              <w:rPr>
                <w:b/>
                <w:sz w:val="22"/>
                <w:szCs w:val="22"/>
                <w:highlight w:val="cyan"/>
              </w:rPr>
              <w:t>(4)</w:t>
            </w:r>
            <w:r w:rsidR="00454DBD" w:rsidRPr="00D322B7">
              <w:rPr>
                <w:sz w:val="22"/>
                <w:szCs w:val="22"/>
              </w:rPr>
              <w:t xml:space="preserve"> Разместите Заголовки: каждый игрок выбирает один заголовок со своей руки и помещает его лицом вниз</w:t>
            </w:r>
            <w:r w:rsidR="00BC59F5" w:rsidRPr="00D322B7">
              <w:rPr>
                <w:sz w:val="22"/>
                <w:szCs w:val="22"/>
              </w:rPr>
              <w:t xml:space="preserve"> в ячейку Предстоящие Заголовки. После того, как оба игрока разместят свои карты, они переворачиваются. Каждый игрок добирает по одной карте Заголовка из колоды Заголовков.</w:t>
            </w:r>
            <w:r w:rsidR="000E79DC" w:rsidRPr="00D322B7">
              <w:rPr>
                <w:sz w:val="22"/>
                <w:szCs w:val="22"/>
              </w:rPr>
              <w:t xml:space="preserve"> </w:t>
            </w:r>
          </w:p>
        </w:tc>
      </w:tr>
      <w:tr w:rsidR="005371A4" w:rsidTr="00A152EB">
        <w:tc>
          <w:tcPr>
            <w:tcW w:w="2382" w:type="dxa"/>
            <w:shd w:val="clear" w:color="auto" w:fill="D2D2D2" w:themeFill="background2"/>
          </w:tcPr>
          <w:p w:rsidR="005371A4" w:rsidRDefault="005371A4" w:rsidP="00035BB1">
            <w:pPr>
              <w:jc w:val="both"/>
              <w:rPr>
                <w:b/>
              </w:rPr>
            </w:pPr>
            <w:r>
              <w:rPr>
                <w:b/>
                <w:noProof/>
                <w:lang w:eastAsia="ru-RU"/>
              </w:rPr>
              <w:drawing>
                <wp:inline distT="0" distB="0" distL="0" distR="0">
                  <wp:extent cx="1257580" cy="848651"/>
                  <wp:effectExtent l="19050" t="0" r="0" b="0"/>
                  <wp:docPr id="88"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9" cstate="print"/>
                          <a:srcRect/>
                          <a:stretch>
                            <a:fillRect/>
                          </a:stretch>
                        </pic:blipFill>
                        <pic:spPr bwMode="auto">
                          <a:xfrm>
                            <a:off x="0" y="0"/>
                            <a:ext cx="1257426" cy="848547"/>
                          </a:xfrm>
                          <a:prstGeom prst="rect">
                            <a:avLst/>
                          </a:prstGeom>
                          <a:noFill/>
                          <a:ln w="9525">
                            <a:noFill/>
                            <a:miter lim="800000"/>
                            <a:headEnd/>
                            <a:tailEnd/>
                          </a:ln>
                        </pic:spPr>
                      </pic:pic>
                    </a:graphicData>
                  </a:graphic>
                </wp:inline>
              </w:drawing>
            </w:r>
          </w:p>
        </w:tc>
        <w:tc>
          <w:tcPr>
            <w:tcW w:w="2390" w:type="dxa"/>
            <w:shd w:val="clear" w:color="auto" w:fill="D2D2D2" w:themeFill="background2"/>
          </w:tcPr>
          <w:p w:rsidR="005371A4" w:rsidRDefault="005371A4" w:rsidP="00035BB1">
            <w:pPr>
              <w:jc w:val="both"/>
              <w:rPr>
                <w:b/>
              </w:rPr>
            </w:pPr>
            <w:r>
              <w:rPr>
                <w:b/>
                <w:noProof/>
                <w:lang w:eastAsia="ru-RU"/>
              </w:rPr>
              <w:drawing>
                <wp:inline distT="0" distB="0" distL="0" distR="0">
                  <wp:extent cx="1337405" cy="914400"/>
                  <wp:effectExtent l="19050" t="0" r="0" b="0"/>
                  <wp:docPr id="89"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0" cstate="print"/>
                          <a:srcRect/>
                          <a:stretch>
                            <a:fillRect/>
                          </a:stretch>
                        </pic:blipFill>
                        <pic:spPr bwMode="auto">
                          <a:xfrm>
                            <a:off x="0" y="0"/>
                            <a:ext cx="1338869" cy="915401"/>
                          </a:xfrm>
                          <a:prstGeom prst="rect">
                            <a:avLst/>
                          </a:prstGeom>
                          <a:noFill/>
                          <a:ln w="9525">
                            <a:noFill/>
                            <a:miter lim="800000"/>
                            <a:headEnd/>
                            <a:tailEnd/>
                          </a:ln>
                        </pic:spPr>
                      </pic:pic>
                    </a:graphicData>
                  </a:graphic>
                </wp:inline>
              </w:drawing>
            </w:r>
          </w:p>
        </w:tc>
        <w:tc>
          <w:tcPr>
            <w:tcW w:w="2413" w:type="dxa"/>
            <w:shd w:val="clear" w:color="auto" w:fill="D2D2D2" w:themeFill="background2"/>
          </w:tcPr>
          <w:p w:rsidR="005371A4" w:rsidRDefault="005371A4" w:rsidP="00035BB1">
            <w:pPr>
              <w:jc w:val="both"/>
              <w:rPr>
                <w:b/>
              </w:rPr>
            </w:pPr>
            <w:r>
              <w:rPr>
                <w:b/>
                <w:noProof/>
                <w:lang w:eastAsia="ru-RU"/>
              </w:rPr>
              <w:drawing>
                <wp:inline distT="0" distB="0" distL="0" distR="0">
                  <wp:extent cx="1375588" cy="940505"/>
                  <wp:effectExtent l="19050" t="0" r="0" b="0"/>
                  <wp:docPr id="90"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1" cstate="print"/>
                          <a:srcRect/>
                          <a:stretch>
                            <a:fillRect/>
                          </a:stretch>
                        </pic:blipFill>
                        <pic:spPr bwMode="auto">
                          <a:xfrm>
                            <a:off x="0" y="0"/>
                            <a:ext cx="1380417" cy="943807"/>
                          </a:xfrm>
                          <a:prstGeom prst="rect">
                            <a:avLst/>
                          </a:prstGeom>
                          <a:noFill/>
                          <a:ln w="9525">
                            <a:noFill/>
                            <a:miter lim="800000"/>
                            <a:headEnd/>
                            <a:tailEnd/>
                          </a:ln>
                        </pic:spPr>
                      </pic:pic>
                    </a:graphicData>
                  </a:graphic>
                </wp:inline>
              </w:drawing>
            </w:r>
          </w:p>
        </w:tc>
        <w:tc>
          <w:tcPr>
            <w:tcW w:w="2386" w:type="dxa"/>
            <w:shd w:val="clear" w:color="auto" w:fill="D2D2D2" w:themeFill="background2"/>
          </w:tcPr>
          <w:p w:rsidR="005371A4" w:rsidRDefault="0052730B" w:rsidP="00035BB1">
            <w:pPr>
              <w:jc w:val="both"/>
              <w:rPr>
                <w:b/>
              </w:rPr>
            </w:pPr>
            <w:r>
              <w:rPr>
                <w:b/>
                <w:noProof/>
                <w:lang w:eastAsia="ru-RU"/>
              </w:rPr>
              <w:drawing>
                <wp:inline distT="0" distB="0" distL="0" distR="0">
                  <wp:extent cx="1289263" cy="870033"/>
                  <wp:effectExtent l="19050" t="0" r="6137" b="0"/>
                  <wp:docPr id="91"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2" cstate="print"/>
                          <a:srcRect/>
                          <a:stretch>
                            <a:fillRect/>
                          </a:stretch>
                        </pic:blipFill>
                        <pic:spPr bwMode="auto">
                          <a:xfrm>
                            <a:off x="0" y="0"/>
                            <a:ext cx="1283315" cy="866019"/>
                          </a:xfrm>
                          <a:prstGeom prst="rect">
                            <a:avLst/>
                          </a:prstGeom>
                          <a:noFill/>
                          <a:ln w="9525">
                            <a:noFill/>
                            <a:miter lim="800000"/>
                            <a:headEnd/>
                            <a:tailEnd/>
                          </a:ln>
                        </pic:spPr>
                      </pic:pic>
                    </a:graphicData>
                  </a:graphic>
                </wp:inline>
              </w:drawing>
            </w:r>
          </w:p>
        </w:tc>
      </w:tr>
      <w:tr w:rsidR="005371A4" w:rsidTr="00A152EB">
        <w:tc>
          <w:tcPr>
            <w:tcW w:w="9571" w:type="dxa"/>
            <w:gridSpan w:val="4"/>
            <w:shd w:val="clear" w:color="auto" w:fill="D2D2D2" w:themeFill="background2"/>
          </w:tcPr>
          <w:p w:rsidR="005371A4" w:rsidRDefault="00BC59F5" w:rsidP="00035BB1">
            <w:pPr>
              <w:jc w:val="both"/>
              <w:rPr>
                <w:b/>
              </w:rPr>
            </w:pPr>
            <w:r>
              <w:rPr>
                <w:b/>
                <w:noProof/>
                <w:lang w:eastAsia="ru-RU"/>
              </w:rPr>
              <w:drawing>
                <wp:inline distT="0" distB="0" distL="0" distR="0">
                  <wp:extent cx="5906262" cy="1492301"/>
                  <wp:effectExtent l="19050" t="0" r="0" b="0"/>
                  <wp:docPr id="92"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3" cstate="print"/>
                          <a:srcRect/>
                          <a:stretch>
                            <a:fillRect/>
                          </a:stretch>
                        </pic:blipFill>
                        <pic:spPr bwMode="auto">
                          <a:xfrm>
                            <a:off x="0" y="0"/>
                            <a:ext cx="5920760" cy="1495964"/>
                          </a:xfrm>
                          <a:prstGeom prst="rect">
                            <a:avLst/>
                          </a:prstGeom>
                          <a:noFill/>
                          <a:ln w="9525">
                            <a:noFill/>
                            <a:miter lim="800000"/>
                            <a:headEnd/>
                            <a:tailEnd/>
                          </a:ln>
                        </pic:spPr>
                      </pic:pic>
                    </a:graphicData>
                  </a:graphic>
                </wp:inline>
              </w:drawing>
            </w:r>
          </w:p>
        </w:tc>
      </w:tr>
      <w:tr w:rsidR="00332F1A" w:rsidTr="00A152EB">
        <w:tc>
          <w:tcPr>
            <w:tcW w:w="9571" w:type="dxa"/>
            <w:gridSpan w:val="4"/>
            <w:shd w:val="clear" w:color="auto" w:fill="D2D2D2" w:themeFill="background2"/>
          </w:tcPr>
          <w:p w:rsidR="00332F1A" w:rsidRDefault="00332F1A" w:rsidP="00332F1A">
            <w:pPr>
              <w:tabs>
                <w:tab w:val="left" w:pos="1175"/>
              </w:tabs>
              <w:jc w:val="center"/>
              <w:rPr>
                <w:b/>
                <w:noProof/>
                <w:lang w:eastAsia="ru-RU"/>
              </w:rPr>
            </w:pPr>
            <w:r>
              <w:rPr>
                <w:b/>
                <w:noProof/>
                <w:lang w:eastAsia="ru-RU"/>
              </w:rPr>
              <w:drawing>
                <wp:inline distT="0" distB="0" distL="0" distR="0">
                  <wp:extent cx="1641500" cy="1107733"/>
                  <wp:effectExtent l="19050" t="0" r="0" b="0"/>
                  <wp:docPr id="93"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9" cstate="print"/>
                          <a:srcRect/>
                          <a:stretch>
                            <a:fillRect/>
                          </a:stretch>
                        </pic:blipFill>
                        <pic:spPr bwMode="auto">
                          <a:xfrm>
                            <a:off x="0" y="0"/>
                            <a:ext cx="1643624" cy="1109166"/>
                          </a:xfrm>
                          <a:prstGeom prst="rect">
                            <a:avLst/>
                          </a:prstGeom>
                          <a:noFill/>
                          <a:ln w="9525">
                            <a:noFill/>
                            <a:miter lim="800000"/>
                            <a:headEnd/>
                            <a:tailEnd/>
                          </a:ln>
                        </pic:spPr>
                      </pic:pic>
                    </a:graphicData>
                  </a:graphic>
                </wp:inline>
              </w:drawing>
            </w:r>
            <w:r>
              <w:rPr>
                <w:b/>
                <w:noProof/>
                <w:lang w:eastAsia="ru-RU"/>
              </w:rPr>
              <w:drawing>
                <wp:inline distT="0" distB="0" distL="0" distR="0">
                  <wp:extent cx="1636851" cy="1104595"/>
                  <wp:effectExtent l="19050" t="0" r="1449" b="0"/>
                  <wp:docPr id="9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2" cstate="print"/>
                          <a:srcRect/>
                          <a:stretch>
                            <a:fillRect/>
                          </a:stretch>
                        </pic:blipFill>
                        <pic:spPr bwMode="auto">
                          <a:xfrm>
                            <a:off x="0" y="0"/>
                            <a:ext cx="1638002" cy="1105372"/>
                          </a:xfrm>
                          <a:prstGeom prst="rect">
                            <a:avLst/>
                          </a:prstGeom>
                          <a:noFill/>
                          <a:ln w="9525">
                            <a:noFill/>
                            <a:miter lim="800000"/>
                            <a:headEnd/>
                            <a:tailEnd/>
                          </a:ln>
                        </pic:spPr>
                      </pic:pic>
                    </a:graphicData>
                  </a:graphic>
                </wp:inline>
              </w:drawing>
            </w:r>
          </w:p>
        </w:tc>
      </w:tr>
      <w:tr w:rsidR="00332F1A" w:rsidTr="00A152EB">
        <w:trPr>
          <w:trHeight w:val="2837"/>
        </w:trPr>
        <w:tc>
          <w:tcPr>
            <w:tcW w:w="9571" w:type="dxa"/>
            <w:gridSpan w:val="4"/>
            <w:shd w:val="clear" w:color="auto" w:fill="D2D2D2" w:themeFill="background2"/>
          </w:tcPr>
          <w:p w:rsidR="00332F1A" w:rsidRDefault="00332F1A" w:rsidP="00332F1A">
            <w:pPr>
              <w:tabs>
                <w:tab w:val="left" w:pos="1175"/>
              </w:tabs>
              <w:jc w:val="center"/>
              <w:rPr>
                <w:b/>
                <w:noProof/>
                <w:lang w:eastAsia="ru-RU"/>
              </w:rPr>
            </w:pPr>
            <w:r w:rsidRPr="00332F1A">
              <w:rPr>
                <w:b/>
                <w:noProof/>
                <w:lang w:eastAsia="ru-RU"/>
              </w:rPr>
              <w:drawing>
                <wp:inline distT="0" distB="0" distL="0" distR="0">
                  <wp:extent cx="5906262" cy="1799539"/>
                  <wp:effectExtent l="19050" t="0" r="0" b="0"/>
                  <wp:docPr id="95"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3" cstate="print"/>
                          <a:srcRect/>
                          <a:stretch>
                            <a:fillRect/>
                          </a:stretch>
                        </pic:blipFill>
                        <pic:spPr bwMode="auto">
                          <a:xfrm>
                            <a:off x="0" y="0"/>
                            <a:ext cx="5920760" cy="1803956"/>
                          </a:xfrm>
                          <a:prstGeom prst="rect">
                            <a:avLst/>
                          </a:prstGeom>
                          <a:noFill/>
                          <a:ln w="9525">
                            <a:noFill/>
                            <a:miter lim="800000"/>
                            <a:headEnd/>
                            <a:tailEnd/>
                          </a:ln>
                        </pic:spPr>
                      </pic:pic>
                    </a:graphicData>
                  </a:graphic>
                </wp:inline>
              </w:drawing>
            </w:r>
          </w:p>
        </w:tc>
      </w:tr>
    </w:tbl>
    <w:p w:rsidR="00C909CC" w:rsidRDefault="00C909CC" w:rsidP="00035BB1">
      <w:pPr>
        <w:jc w:val="both"/>
        <w:rPr>
          <w:b/>
        </w:rPr>
      </w:pPr>
    </w:p>
    <w:p w:rsidR="0094162F" w:rsidRDefault="0094162F">
      <w:pPr>
        <w:rPr>
          <w:b/>
        </w:rPr>
      </w:pPr>
      <w:r>
        <w:rPr>
          <w:b/>
        </w:rPr>
        <w:br w:type="page"/>
      </w:r>
    </w:p>
    <w:tbl>
      <w:tblPr>
        <w:tblStyle w:val="a3"/>
        <w:tblW w:w="0" w:type="auto"/>
        <w:tblLook w:val="04A0"/>
      </w:tblPr>
      <w:tblGrid>
        <w:gridCol w:w="2370"/>
        <w:gridCol w:w="2372"/>
        <w:gridCol w:w="2393"/>
        <w:gridCol w:w="2436"/>
      </w:tblGrid>
      <w:tr w:rsidR="0094162F" w:rsidTr="00D322B7">
        <w:tc>
          <w:tcPr>
            <w:tcW w:w="2392" w:type="dxa"/>
            <w:shd w:val="clear" w:color="auto" w:fill="D2D2D2" w:themeFill="background2"/>
          </w:tcPr>
          <w:p w:rsidR="0094162F" w:rsidRDefault="0094162F" w:rsidP="00035BB1">
            <w:pPr>
              <w:jc w:val="both"/>
              <w:rPr>
                <w:b/>
              </w:rPr>
            </w:pPr>
            <w:r>
              <w:rPr>
                <w:b/>
                <w:noProof/>
                <w:lang w:eastAsia="ru-RU"/>
              </w:rPr>
              <w:lastRenderedPageBreak/>
              <w:drawing>
                <wp:inline distT="0" distB="0" distL="0" distR="0">
                  <wp:extent cx="1268289" cy="855879"/>
                  <wp:effectExtent l="19050" t="0" r="8061" b="0"/>
                  <wp:docPr id="96"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4" cstate="print"/>
                          <a:srcRect/>
                          <a:stretch>
                            <a:fillRect/>
                          </a:stretch>
                        </pic:blipFill>
                        <pic:spPr bwMode="auto">
                          <a:xfrm>
                            <a:off x="0" y="0"/>
                            <a:ext cx="1268126" cy="855769"/>
                          </a:xfrm>
                          <a:prstGeom prst="rect">
                            <a:avLst/>
                          </a:prstGeom>
                          <a:noFill/>
                          <a:ln w="9525">
                            <a:noFill/>
                            <a:miter lim="800000"/>
                            <a:headEnd/>
                            <a:tailEnd/>
                          </a:ln>
                        </pic:spPr>
                      </pic:pic>
                    </a:graphicData>
                  </a:graphic>
                </wp:inline>
              </w:drawing>
            </w:r>
          </w:p>
        </w:tc>
        <w:tc>
          <w:tcPr>
            <w:tcW w:w="2393" w:type="dxa"/>
            <w:shd w:val="clear" w:color="auto" w:fill="D2D2D2" w:themeFill="background2"/>
          </w:tcPr>
          <w:p w:rsidR="0094162F" w:rsidRPr="0094162F" w:rsidRDefault="0094162F" w:rsidP="0094162F">
            <w:r>
              <w:rPr>
                <w:noProof/>
                <w:lang w:eastAsia="ru-RU"/>
              </w:rPr>
              <w:drawing>
                <wp:inline distT="0" distB="0" distL="0" distR="0">
                  <wp:extent cx="1300809" cy="877824"/>
                  <wp:effectExtent l="19050" t="0" r="0" b="0"/>
                  <wp:docPr id="97"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9" cstate="print"/>
                          <a:srcRect/>
                          <a:stretch>
                            <a:fillRect/>
                          </a:stretch>
                        </pic:blipFill>
                        <pic:spPr bwMode="auto">
                          <a:xfrm>
                            <a:off x="0" y="0"/>
                            <a:ext cx="1300642" cy="877711"/>
                          </a:xfrm>
                          <a:prstGeom prst="rect">
                            <a:avLst/>
                          </a:prstGeom>
                          <a:noFill/>
                          <a:ln w="9525">
                            <a:noFill/>
                            <a:miter lim="800000"/>
                            <a:headEnd/>
                            <a:tailEnd/>
                          </a:ln>
                        </pic:spPr>
                      </pic:pic>
                    </a:graphicData>
                  </a:graphic>
                </wp:inline>
              </w:drawing>
            </w:r>
          </w:p>
        </w:tc>
        <w:tc>
          <w:tcPr>
            <w:tcW w:w="2393" w:type="dxa"/>
            <w:shd w:val="clear" w:color="auto" w:fill="D2D2D2" w:themeFill="background2"/>
          </w:tcPr>
          <w:p w:rsidR="0094162F" w:rsidRDefault="0094162F" w:rsidP="00035BB1">
            <w:pPr>
              <w:jc w:val="both"/>
              <w:rPr>
                <w:b/>
              </w:rPr>
            </w:pPr>
            <w:r>
              <w:rPr>
                <w:b/>
                <w:noProof/>
                <w:lang w:eastAsia="ru-RU"/>
              </w:rPr>
              <w:drawing>
                <wp:inline distT="0" distB="0" distL="0" distR="0">
                  <wp:extent cx="1350934" cy="911650"/>
                  <wp:effectExtent l="19050" t="0" r="1616" b="0"/>
                  <wp:docPr id="98"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cstate="print"/>
                          <a:srcRect/>
                          <a:stretch>
                            <a:fillRect/>
                          </a:stretch>
                        </pic:blipFill>
                        <pic:spPr bwMode="auto">
                          <a:xfrm>
                            <a:off x="0" y="0"/>
                            <a:ext cx="1350760" cy="911533"/>
                          </a:xfrm>
                          <a:prstGeom prst="rect">
                            <a:avLst/>
                          </a:prstGeom>
                          <a:noFill/>
                          <a:ln w="9525">
                            <a:noFill/>
                            <a:miter lim="800000"/>
                            <a:headEnd/>
                            <a:tailEnd/>
                          </a:ln>
                        </pic:spPr>
                      </pic:pic>
                    </a:graphicData>
                  </a:graphic>
                </wp:inline>
              </w:drawing>
            </w:r>
          </w:p>
        </w:tc>
        <w:tc>
          <w:tcPr>
            <w:tcW w:w="2393" w:type="dxa"/>
            <w:shd w:val="clear" w:color="auto" w:fill="D2D2D2" w:themeFill="background2"/>
          </w:tcPr>
          <w:p w:rsidR="0094162F" w:rsidRPr="0094162F" w:rsidRDefault="0094162F" w:rsidP="0094162F">
            <w:r>
              <w:rPr>
                <w:noProof/>
                <w:lang w:eastAsia="ru-RU"/>
              </w:rPr>
              <w:drawing>
                <wp:inline distT="0" distB="0" distL="0" distR="0">
                  <wp:extent cx="1387510" cy="936333"/>
                  <wp:effectExtent l="19050" t="0" r="3140" b="0"/>
                  <wp:docPr id="99"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cstate="print"/>
                          <a:srcRect/>
                          <a:stretch>
                            <a:fillRect/>
                          </a:stretch>
                        </pic:blipFill>
                        <pic:spPr bwMode="auto">
                          <a:xfrm>
                            <a:off x="0" y="0"/>
                            <a:ext cx="1387331" cy="936212"/>
                          </a:xfrm>
                          <a:prstGeom prst="rect">
                            <a:avLst/>
                          </a:prstGeom>
                          <a:noFill/>
                          <a:ln w="9525">
                            <a:noFill/>
                            <a:miter lim="800000"/>
                            <a:headEnd/>
                            <a:tailEnd/>
                          </a:ln>
                        </pic:spPr>
                      </pic:pic>
                    </a:graphicData>
                  </a:graphic>
                </wp:inline>
              </w:drawing>
            </w:r>
          </w:p>
        </w:tc>
      </w:tr>
      <w:tr w:rsidR="0094162F" w:rsidTr="00D322B7">
        <w:tc>
          <w:tcPr>
            <w:tcW w:w="9571" w:type="dxa"/>
            <w:gridSpan w:val="4"/>
            <w:shd w:val="clear" w:color="auto" w:fill="D2D2D2" w:themeFill="background2"/>
          </w:tcPr>
          <w:p w:rsidR="0094162F" w:rsidRDefault="0094162F" w:rsidP="00035BB1">
            <w:pPr>
              <w:jc w:val="both"/>
              <w:rPr>
                <w:b/>
              </w:rPr>
            </w:pPr>
            <w:r w:rsidRPr="0094162F">
              <w:rPr>
                <w:b/>
                <w:noProof/>
                <w:lang w:eastAsia="ru-RU"/>
              </w:rPr>
              <w:drawing>
                <wp:inline distT="0" distB="0" distL="0" distR="0">
                  <wp:extent cx="5906262" cy="1799539"/>
                  <wp:effectExtent l="19050" t="0" r="0" b="0"/>
                  <wp:docPr id="100"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3" cstate="print"/>
                          <a:srcRect/>
                          <a:stretch>
                            <a:fillRect/>
                          </a:stretch>
                        </pic:blipFill>
                        <pic:spPr bwMode="auto">
                          <a:xfrm>
                            <a:off x="0" y="0"/>
                            <a:ext cx="5920760" cy="1803956"/>
                          </a:xfrm>
                          <a:prstGeom prst="rect">
                            <a:avLst/>
                          </a:prstGeom>
                          <a:noFill/>
                          <a:ln w="9525">
                            <a:noFill/>
                            <a:miter lim="800000"/>
                            <a:headEnd/>
                            <a:tailEnd/>
                          </a:ln>
                        </pic:spPr>
                      </pic:pic>
                    </a:graphicData>
                  </a:graphic>
                </wp:inline>
              </w:drawing>
            </w:r>
          </w:p>
        </w:tc>
      </w:tr>
    </w:tbl>
    <w:p w:rsidR="00B12E60" w:rsidRDefault="00B12E60" w:rsidP="00035BB1">
      <w:pPr>
        <w:jc w:val="both"/>
        <w:rPr>
          <w:b/>
        </w:rPr>
      </w:pPr>
    </w:p>
    <w:p w:rsidR="0094162F" w:rsidRPr="00D322B7" w:rsidRDefault="0094162F" w:rsidP="0094162F">
      <w:pPr>
        <w:jc w:val="center"/>
        <w:rPr>
          <w:b/>
          <w:color w:val="0070C0"/>
        </w:rPr>
      </w:pPr>
      <w:r w:rsidRPr="00D322B7">
        <w:rPr>
          <w:b/>
          <w:color w:val="0070C0"/>
        </w:rPr>
        <w:t>СПЕЦИАЛЬНЫЕ ХОДЫ</w:t>
      </w:r>
    </w:p>
    <w:tbl>
      <w:tblPr>
        <w:tblStyle w:val="a3"/>
        <w:tblW w:w="0" w:type="auto"/>
        <w:tblBorders>
          <w:top w:val="none" w:sz="0" w:space="0" w:color="auto"/>
          <w:left w:val="none" w:sz="0" w:space="0" w:color="auto"/>
          <w:bottom w:val="none" w:sz="0" w:space="0" w:color="auto"/>
          <w:right w:val="none" w:sz="0" w:space="0" w:color="auto"/>
          <w:insideV w:val="single" w:sz="6" w:space="0" w:color="FF0000"/>
        </w:tblBorders>
        <w:tblLook w:val="04A0"/>
      </w:tblPr>
      <w:tblGrid>
        <w:gridCol w:w="4785"/>
        <w:gridCol w:w="4786"/>
      </w:tblGrid>
      <w:tr w:rsidR="00FE550D" w:rsidTr="008F4821">
        <w:trPr>
          <w:trHeight w:val="6528"/>
        </w:trPr>
        <w:tc>
          <w:tcPr>
            <w:tcW w:w="4785" w:type="dxa"/>
          </w:tcPr>
          <w:p w:rsidR="00FE550D" w:rsidRDefault="00FE550D" w:rsidP="00035BB1">
            <w:pPr>
              <w:jc w:val="both"/>
              <w:rPr>
                <w:b/>
              </w:rPr>
            </w:pPr>
            <w:r>
              <w:rPr>
                <w:b/>
              </w:rPr>
              <w:t>Ход 8</w:t>
            </w:r>
          </w:p>
          <w:p w:rsidR="00FE550D" w:rsidRDefault="00FE550D" w:rsidP="00035BB1">
            <w:pPr>
              <w:jc w:val="both"/>
              <w:rPr>
                <w:rStyle w:val="jlqj4b"/>
                <w:rFonts w:ascii="Roboto" w:hAnsi="Roboto"/>
                <w:color w:val="000000"/>
                <w:sz w:val="21"/>
                <w:szCs w:val="21"/>
                <w:shd w:val="clear" w:color="auto" w:fill="F5F5F5"/>
              </w:rPr>
            </w:pPr>
            <w:r>
              <w:rPr>
                <w:rStyle w:val="jlqj4b"/>
                <w:rFonts w:ascii="Roboto" w:hAnsi="Roboto"/>
                <w:color w:val="000000"/>
                <w:sz w:val="21"/>
                <w:szCs w:val="21"/>
                <w:shd w:val="clear" w:color="auto" w:fill="F5F5F5"/>
              </w:rPr>
              <w:t>На 8 ходу игроки решают заголовки и размещают заголовки, как описано выше.</w:t>
            </w:r>
            <w:r>
              <w:rPr>
                <w:rStyle w:val="viiyi"/>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Затем они сбрасывают 2 оставшихся заголовка периода 1 со своей руки и берут 3 карты из колоды заголовков периода 2.</w:t>
            </w:r>
          </w:p>
          <w:p w:rsidR="00FE550D" w:rsidRDefault="00FE550D" w:rsidP="00035BB1">
            <w:pPr>
              <w:jc w:val="both"/>
              <w:rPr>
                <w:b/>
              </w:rPr>
            </w:pPr>
          </w:p>
          <w:p w:rsidR="00FE550D" w:rsidRDefault="00FE550D" w:rsidP="00035BB1">
            <w:pPr>
              <w:jc w:val="both"/>
              <w:rPr>
                <w:b/>
              </w:rPr>
            </w:pPr>
            <w:r>
              <w:rPr>
                <w:b/>
              </w:rPr>
              <w:t>Ход 10 (конец Периода 1)</w:t>
            </w:r>
          </w:p>
          <w:p w:rsidR="00FE550D" w:rsidRPr="00227A27" w:rsidRDefault="00FE550D" w:rsidP="00A66E93">
            <w:pPr>
              <w:pStyle w:val="a6"/>
              <w:numPr>
                <w:ilvl w:val="0"/>
                <w:numId w:val="5"/>
              </w:numPr>
              <w:jc w:val="both"/>
              <w:rPr>
                <w:rStyle w:val="jlqj4b"/>
                <w:b/>
              </w:rPr>
            </w:pPr>
            <w:r w:rsidRPr="00B63A3A">
              <w:rPr>
                <w:rStyle w:val="jlqj4b"/>
                <w:rFonts w:ascii="Roboto" w:hAnsi="Roboto"/>
                <w:b/>
                <w:color w:val="0070C0"/>
                <w:sz w:val="21"/>
                <w:szCs w:val="21"/>
                <w:shd w:val="clear" w:color="auto" w:fill="F5F5F5"/>
              </w:rPr>
              <w:t>Подсчитайте Доминирование:</w:t>
            </w:r>
            <w:r>
              <w:rPr>
                <w:rStyle w:val="jlqj4b"/>
                <w:rFonts w:ascii="Roboto" w:hAnsi="Roboto"/>
                <w:color w:val="000000"/>
                <w:sz w:val="21"/>
                <w:szCs w:val="21"/>
                <w:shd w:val="clear" w:color="auto" w:fill="F5F5F5"/>
              </w:rPr>
              <w:t xml:space="preserve"> в конце 10-го хода игроки подсчитывают Доминирование.</w:t>
            </w:r>
            <w:r>
              <w:rPr>
                <w:rStyle w:val="viiyi"/>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За каждый оспариваемый регион, где у игрока есть кубик влияния с 6, игрок получает 1 престиж.</w:t>
            </w:r>
            <w:r>
              <w:rPr>
                <w:rStyle w:val="viiyi"/>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Каждый игрок суммирует свои очки престижа за  доминирование и передвигает свой маркер престижа на соответствующее значение очков престижа. Следите за соответствующим количеством пробелов.</w:t>
            </w:r>
            <w:r>
              <w:rPr>
                <w:rStyle w:val="viiyi"/>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Игрок за Европу может получить только 1 очко престижа в спорном регионе, даже если игрок Европы имеет влияние ЕС и НАТО с шестеркой в том же регионе.</w:t>
            </w:r>
          </w:p>
          <w:p w:rsidR="00FE550D" w:rsidRDefault="00FE550D" w:rsidP="00A66E93">
            <w:pPr>
              <w:pStyle w:val="a6"/>
              <w:numPr>
                <w:ilvl w:val="0"/>
                <w:numId w:val="5"/>
              </w:numPr>
              <w:jc w:val="both"/>
              <w:rPr>
                <w:b/>
              </w:rPr>
            </w:pPr>
            <w:r w:rsidRPr="00227A27">
              <w:rPr>
                <w:rStyle w:val="jlqj4b"/>
                <w:rFonts w:ascii="Roboto" w:hAnsi="Roboto"/>
                <w:b/>
                <w:color w:val="0070C0"/>
                <w:sz w:val="21"/>
                <w:szCs w:val="21"/>
                <w:shd w:val="clear" w:color="auto" w:fill="F5F5F5"/>
              </w:rPr>
              <w:t>Карты преимуществ:</w:t>
            </w:r>
            <w:r>
              <w:rPr>
                <w:rStyle w:val="jlqj4b"/>
                <w:rFonts w:ascii="Roboto" w:hAnsi="Roboto"/>
                <w:color w:val="000000"/>
                <w:sz w:val="21"/>
                <w:szCs w:val="21"/>
                <w:shd w:val="clear" w:color="auto" w:fill="F5F5F5"/>
              </w:rPr>
              <w:t xml:space="preserve"> игроки удаляют из игры все оставшиеся карты преимуществ и получают по 1 престижу за каждую, а затем перемешивают.</w:t>
            </w:r>
          </w:p>
        </w:tc>
        <w:tc>
          <w:tcPr>
            <w:tcW w:w="4786" w:type="dxa"/>
          </w:tcPr>
          <w:p w:rsidR="00FE550D" w:rsidRDefault="00FE550D" w:rsidP="00227A27">
            <w:pPr>
              <w:ind w:left="460"/>
              <w:jc w:val="both"/>
              <w:rPr>
                <w:rStyle w:val="jlqj4b"/>
                <w:rFonts w:ascii="Roboto" w:hAnsi="Roboto"/>
                <w:color w:val="000000"/>
                <w:sz w:val="21"/>
                <w:szCs w:val="21"/>
                <w:shd w:val="clear" w:color="auto" w:fill="F5F5F5"/>
              </w:rPr>
            </w:pPr>
            <w:r>
              <w:rPr>
                <w:rStyle w:val="jlqj4b"/>
                <w:rFonts w:ascii="Roboto" w:hAnsi="Roboto"/>
                <w:color w:val="000000"/>
                <w:sz w:val="21"/>
                <w:szCs w:val="21"/>
                <w:shd w:val="clear" w:color="auto" w:fill="F5F5F5"/>
              </w:rPr>
              <w:t>перетасуйте их колоду карт преимуществ и возьмите 3 новые карты преимуществ и выберите 2 из них для использования во время периода 2. Карта не выбрана. удаляется из игры.</w:t>
            </w:r>
          </w:p>
          <w:p w:rsidR="00FE550D" w:rsidRDefault="00FE550D" w:rsidP="00227A27">
            <w:pPr>
              <w:ind w:left="35"/>
              <w:jc w:val="both"/>
              <w:rPr>
                <w:rStyle w:val="jlqj4b"/>
                <w:rFonts w:ascii="Roboto" w:hAnsi="Roboto"/>
                <w:color w:val="000000"/>
                <w:sz w:val="21"/>
                <w:szCs w:val="21"/>
                <w:shd w:val="clear" w:color="auto" w:fill="F5F5F5"/>
              </w:rPr>
            </w:pPr>
          </w:p>
          <w:p w:rsidR="00FE550D" w:rsidRPr="00FE550D" w:rsidRDefault="00FE550D" w:rsidP="00227A27">
            <w:pPr>
              <w:ind w:left="35"/>
              <w:jc w:val="both"/>
              <w:rPr>
                <w:rStyle w:val="jlqj4b"/>
                <w:rFonts w:ascii="Roboto" w:hAnsi="Roboto"/>
                <w:b/>
                <w:color w:val="000000"/>
                <w:shd w:val="clear" w:color="auto" w:fill="F5F5F5"/>
              </w:rPr>
            </w:pPr>
            <w:r w:rsidRPr="00FE550D">
              <w:rPr>
                <w:rStyle w:val="jlqj4b"/>
                <w:rFonts w:ascii="Roboto" w:hAnsi="Roboto"/>
                <w:b/>
                <w:color w:val="000000"/>
                <w:shd w:val="clear" w:color="auto" w:fill="F5F5F5"/>
              </w:rPr>
              <w:t>Ход 16</w:t>
            </w:r>
          </w:p>
          <w:p w:rsidR="00FE550D" w:rsidRPr="00410FF2" w:rsidRDefault="00FE550D" w:rsidP="00227A27">
            <w:pPr>
              <w:ind w:left="35"/>
              <w:jc w:val="both"/>
              <w:rPr>
                <w:sz w:val="22"/>
                <w:szCs w:val="22"/>
              </w:rPr>
            </w:pPr>
            <w:r w:rsidRPr="00410FF2">
              <w:rPr>
                <w:sz w:val="22"/>
                <w:szCs w:val="22"/>
              </w:rPr>
              <w:t>В конце 16 хода игроки сбрасывают оставшиеся 2 карты Заголовков со своей руки. Игроки не получают новых карт Заголовков до конца игры.</w:t>
            </w:r>
          </w:p>
          <w:p w:rsidR="00FE550D" w:rsidRDefault="00FE550D" w:rsidP="00227A27">
            <w:pPr>
              <w:ind w:left="35"/>
              <w:jc w:val="both"/>
            </w:pPr>
          </w:p>
          <w:p w:rsidR="00FE550D" w:rsidRPr="00FE550D" w:rsidRDefault="00FE550D" w:rsidP="00227A27">
            <w:pPr>
              <w:ind w:left="35"/>
              <w:jc w:val="both"/>
              <w:rPr>
                <w:b/>
              </w:rPr>
            </w:pPr>
            <w:r w:rsidRPr="00FE550D">
              <w:rPr>
                <w:b/>
              </w:rPr>
              <w:t>Ход 20 (конец игры)</w:t>
            </w:r>
          </w:p>
          <w:p w:rsidR="00FE550D" w:rsidRPr="00410FF2" w:rsidRDefault="00A457B7" w:rsidP="00FE550D">
            <w:pPr>
              <w:pStyle w:val="a6"/>
              <w:numPr>
                <w:ilvl w:val="0"/>
                <w:numId w:val="6"/>
              </w:numPr>
              <w:jc w:val="both"/>
              <w:rPr>
                <w:sz w:val="22"/>
                <w:szCs w:val="22"/>
              </w:rPr>
            </w:pPr>
            <w:r w:rsidRPr="00410FF2">
              <w:rPr>
                <w:color w:val="0070C0"/>
                <w:sz w:val="22"/>
                <w:szCs w:val="22"/>
              </w:rPr>
              <w:t>Подсчитайте доминирование:</w:t>
            </w:r>
            <w:r w:rsidRPr="00410FF2">
              <w:rPr>
                <w:sz w:val="22"/>
                <w:szCs w:val="22"/>
              </w:rPr>
              <w:t xml:space="preserve"> Игроки подсчитывают доминирование в конце игры так же, как это делалось в конце Периода 1. Игроки могут подсчитывать престиж за доминирование в спорных регионах в конце игры даже если они имели </w:t>
            </w:r>
            <w:r w:rsidR="008F4821" w:rsidRPr="00410FF2">
              <w:rPr>
                <w:sz w:val="22"/>
                <w:szCs w:val="22"/>
              </w:rPr>
              <w:t>доминирование</w:t>
            </w:r>
            <w:r w:rsidRPr="00410FF2">
              <w:rPr>
                <w:sz w:val="22"/>
                <w:szCs w:val="22"/>
              </w:rPr>
              <w:t xml:space="preserve"> в этих регионах в конце Периода 1</w:t>
            </w:r>
            <w:r w:rsidR="005068B9" w:rsidRPr="00410FF2">
              <w:rPr>
                <w:sz w:val="22"/>
                <w:szCs w:val="22"/>
              </w:rPr>
              <w:t>.</w:t>
            </w:r>
          </w:p>
          <w:p w:rsidR="005068B9" w:rsidRPr="00410FF2" w:rsidRDefault="005068B9" w:rsidP="00FE550D">
            <w:pPr>
              <w:pStyle w:val="a6"/>
              <w:numPr>
                <w:ilvl w:val="0"/>
                <w:numId w:val="6"/>
              </w:numPr>
              <w:jc w:val="both"/>
              <w:rPr>
                <w:sz w:val="22"/>
                <w:szCs w:val="22"/>
              </w:rPr>
            </w:pPr>
            <w:r w:rsidRPr="00410FF2">
              <w:rPr>
                <w:color w:val="0070C0"/>
                <w:sz w:val="22"/>
                <w:szCs w:val="22"/>
              </w:rPr>
              <w:t>Карты преимущества:</w:t>
            </w:r>
            <w:r w:rsidRPr="00410FF2">
              <w:rPr>
                <w:sz w:val="22"/>
                <w:szCs w:val="22"/>
              </w:rPr>
              <w:t xml:space="preserve"> Игроки удаляют из игры оставшиеся карты преимущества и получают 1 очко престижа за каждую.</w:t>
            </w:r>
          </w:p>
          <w:p w:rsidR="00FE550D" w:rsidRPr="00227A27" w:rsidRDefault="00FE550D" w:rsidP="00227A27">
            <w:pPr>
              <w:ind w:left="35"/>
              <w:jc w:val="both"/>
            </w:pPr>
          </w:p>
        </w:tc>
      </w:tr>
    </w:tbl>
    <w:p w:rsidR="00C93FC1" w:rsidRDefault="00C93FC1" w:rsidP="00C93FC1">
      <w:pPr>
        <w:jc w:val="center"/>
        <w:rPr>
          <w:rStyle w:val="jlqj4b"/>
          <w:rFonts w:ascii="Roboto" w:hAnsi="Roboto"/>
          <w:b/>
          <w:color w:val="0070C0"/>
          <w:sz w:val="28"/>
          <w:szCs w:val="28"/>
          <w:shd w:val="clear" w:color="auto" w:fill="D2E3FC"/>
        </w:rPr>
      </w:pPr>
      <w:r w:rsidRPr="00C93FC1">
        <w:rPr>
          <w:rStyle w:val="jlqj4b"/>
          <w:rFonts w:ascii="Roboto" w:hAnsi="Roboto"/>
          <w:b/>
          <w:color w:val="0070C0"/>
          <w:sz w:val="28"/>
          <w:szCs w:val="28"/>
          <w:shd w:val="clear" w:color="auto" w:fill="D2E3FC"/>
        </w:rPr>
        <w:t>ОПРЕДЕЛЕНИЕ ПОБЕДЫ</w:t>
      </w:r>
    </w:p>
    <w:p w:rsidR="00801153" w:rsidRDefault="00C93FC1" w:rsidP="00BA2753">
      <w:pPr>
        <w:jc w:val="both"/>
        <w:rPr>
          <w:rStyle w:val="jlqj4b"/>
          <w:rFonts w:ascii="Roboto" w:hAnsi="Roboto"/>
          <w:color w:val="000000"/>
          <w:sz w:val="21"/>
          <w:szCs w:val="21"/>
          <w:shd w:val="clear" w:color="auto" w:fill="F5F5F5"/>
        </w:rPr>
      </w:pPr>
      <w:r w:rsidRPr="00410FF2">
        <w:rPr>
          <w:rStyle w:val="jlqj4b"/>
          <w:rFonts w:ascii="Roboto" w:hAnsi="Roboto"/>
          <w:b/>
          <w:color w:val="000000"/>
          <w:sz w:val="21"/>
          <w:szCs w:val="21"/>
          <w:shd w:val="clear" w:color="auto" w:fill="F5F5F5"/>
        </w:rPr>
        <w:t xml:space="preserve">Игроки суммируют </w:t>
      </w:r>
      <w:r w:rsidR="00410FF2" w:rsidRPr="00410FF2">
        <w:rPr>
          <w:rStyle w:val="jlqj4b"/>
          <w:rFonts w:ascii="Roboto" w:hAnsi="Roboto"/>
          <w:b/>
          <w:color w:val="000000"/>
          <w:sz w:val="21"/>
          <w:szCs w:val="21"/>
          <w:shd w:val="clear" w:color="auto" w:fill="F5F5F5"/>
        </w:rPr>
        <w:t xml:space="preserve">очки </w:t>
      </w:r>
      <w:r w:rsidRPr="00410FF2">
        <w:rPr>
          <w:rStyle w:val="jlqj4b"/>
          <w:rFonts w:ascii="Roboto" w:hAnsi="Roboto"/>
          <w:b/>
          <w:color w:val="000000"/>
          <w:sz w:val="21"/>
          <w:szCs w:val="21"/>
          <w:shd w:val="clear" w:color="auto" w:fill="F5F5F5"/>
        </w:rPr>
        <w:t>престиж</w:t>
      </w:r>
      <w:r w:rsidR="00410FF2" w:rsidRPr="00410FF2">
        <w:rPr>
          <w:rStyle w:val="jlqj4b"/>
          <w:rFonts w:ascii="Roboto" w:hAnsi="Roboto"/>
          <w:b/>
          <w:color w:val="000000"/>
          <w:sz w:val="21"/>
          <w:szCs w:val="21"/>
          <w:shd w:val="clear" w:color="auto" w:fill="F5F5F5"/>
        </w:rPr>
        <w:t>а</w:t>
      </w:r>
      <w:r w:rsidRPr="00410FF2">
        <w:rPr>
          <w:rStyle w:val="jlqj4b"/>
          <w:rFonts w:ascii="Roboto" w:hAnsi="Roboto"/>
          <w:b/>
          <w:color w:val="000000"/>
          <w:sz w:val="21"/>
          <w:szCs w:val="21"/>
          <w:shd w:val="clear" w:color="auto" w:fill="F5F5F5"/>
        </w:rPr>
        <w:t>, который они получили от заголовков, доминирования и своих карт преимущества, чтобы определить победителя.</w:t>
      </w:r>
      <w:r>
        <w:rPr>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 xml:space="preserve">В случае ничьей побеждает игрок, который взял наибольшее количество карт действий </w:t>
      </w:r>
      <w:r w:rsidR="00410FF2">
        <w:rPr>
          <w:rStyle w:val="jlqj4b"/>
          <w:rFonts w:ascii="Roboto" w:hAnsi="Roboto"/>
          <w:color w:val="000000"/>
          <w:sz w:val="21"/>
          <w:szCs w:val="21"/>
          <w:shd w:val="clear" w:color="auto" w:fill="F5F5F5"/>
        </w:rPr>
        <w:t xml:space="preserve">оспариваемых </w:t>
      </w:r>
      <w:r>
        <w:rPr>
          <w:rStyle w:val="jlqj4b"/>
          <w:rFonts w:ascii="Roboto" w:hAnsi="Roboto"/>
          <w:color w:val="000000"/>
          <w:sz w:val="21"/>
          <w:szCs w:val="21"/>
          <w:shd w:val="clear" w:color="auto" w:fill="F5F5F5"/>
        </w:rPr>
        <w:t>регион</w:t>
      </w:r>
      <w:r w:rsidR="00410FF2">
        <w:rPr>
          <w:rStyle w:val="jlqj4b"/>
          <w:rFonts w:ascii="Roboto" w:hAnsi="Roboto"/>
          <w:color w:val="000000"/>
          <w:sz w:val="21"/>
          <w:szCs w:val="21"/>
          <w:shd w:val="clear" w:color="auto" w:fill="F5F5F5"/>
        </w:rPr>
        <w:t>ов</w:t>
      </w:r>
      <w:r>
        <w:rPr>
          <w:rStyle w:val="jlqj4b"/>
          <w:rFonts w:ascii="Roboto" w:hAnsi="Roboto"/>
          <w:color w:val="000000"/>
          <w:sz w:val="21"/>
          <w:szCs w:val="21"/>
          <w:shd w:val="clear" w:color="auto" w:fill="F5F5F5"/>
        </w:rPr>
        <w:t xml:space="preserve"> во время игры.</w:t>
      </w:r>
      <w:r>
        <w:rPr>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Если по-прежнему ничья, п</w:t>
      </w:r>
      <w:r w:rsidR="00BA2753">
        <w:rPr>
          <w:rStyle w:val="jlqj4b"/>
          <w:rFonts w:ascii="Roboto" w:hAnsi="Roboto"/>
          <w:color w:val="000000"/>
          <w:sz w:val="21"/>
          <w:szCs w:val="21"/>
          <w:shd w:val="clear" w:color="auto" w:fill="F5F5F5"/>
        </w:rPr>
        <w:t>р</w:t>
      </w:r>
      <w:r>
        <w:rPr>
          <w:rStyle w:val="jlqj4b"/>
          <w:rFonts w:ascii="Roboto" w:hAnsi="Roboto"/>
          <w:color w:val="000000"/>
          <w:sz w:val="21"/>
          <w:szCs w:val="21"/>
          <w:shd w:val="clear" w:color="auto" w:fill="F5F5F5"/>
        </w:rPr>
        <w:t>о</w:t>
      </w:r>
      <w:r w:rsidR="00BA2753">
        <w:rPr>
          <w:rStyle w:val="jlqj4b"/>
          <w:rFonts w:ascii="Roboto" w:hAnsi="Roboto"/>
          <w:color w:val="000000"/>
          <w:sz w:val="21"/>
          <w:szCs w:val="21"/>
          <w:shd w:val="clear" w:color="auto" w:fill="F5F5F5"/>
        </w:rPr>
        <w:t>суммируйте</w:t>
      </w:r>
      <w:r>
        <w:rPr>
          <w:rStyle w:val="jlqj4b"/>
          <w:rFonts w:ascii="Roboto" w:hAnsi="Roboto"/>
          <w:color w:val="000000"/>
          <w:sz w:val="21"/>
          <w:szCs w:val="21"/>
          <w:shd w:val="clear" w:color="auto" w:fill="F5F5F5"/>
        </w:rPr>
        <w:t xml:space="preserve"> количество армий каждого игрока на </w:t>
      </w:r>
      <w:r w:rsidR="00BA2753">
        <w:rPr>
          <w:rStyle w:val="jlqj4b"/>
          <w:rFonts w:ascii="Roboto" w:hAnsi="Roboto"/>
          <w:color w:val="000000"/>
          <w:sz w:val="21"/>
          <w:szCs w:val="21"/>
          <w:shd w:val="clear" w:color="auto" w:fill="F5F5F5"/>
        </w:rPr>
        <w:t>игровом поле</w:t>
      </w:r>
      <w:r>
        <w:rPr>
          <w:rStyle w:val="jlqj4b"/>
          <w:rFonts w:ascii="Roboto" w:hAnsi="Roboto"/>
          <w:color w:val="000000"/>
          <w:sz w:val="21"/>
          <w:szCs w:val="21"/>
          <w:shd w:val="clear" w:color="auto" w:fill="F5F5F5"/>
        </w:rPr>
        <w:t xml:space="preserve"> и оставшиеся деньги, чтобы определить победителя.</w:t>
      </w:r>
      <w:r>
        <w:rPr>
          <w:rFonts w:ascii="Roboto" w:hAnsi="Roboto"/>
          <w:color w:val="000000"/>
          <w:sz w:val="21"/>
          <w:szCs w:val="21"/>
          <w:shd w:val="clear" w:color="auto" w:fill="F5F5F5"/>
        </w:rPr>
        <w:t xml:space="preserve"> </w:t>
      </w:r>
      <w:r>
        <w:rPr>
          <w:rStyle w:val="jlqj4b"/>
          <w:rFonts w:ascii="Roboto" w:hAnsi="Roboto"/>
          <w:color w:val="000000"/>
          <w:sz w:val="21"/>
          <w:szCs w:val="21"/>
          <w:shd w:val="clear" w:color="auto" w:fill="F5F5F5"/>
        </w:rPr>
        <w:t xml:space="preserve">Если по-прежнему ничья, игрок </w:t>
      </w:r>
      <w:r w:rsidR="00BA2753">
        <w:rPr>
          <w:rStyle w:val="jlqj4b"/>
          <w:rFonts w:ascii="Roboto" w:hAnsi="Roboto"/>
          <w:color w:val="000000"/>
          <w:sz w:val="21"/>
          <w:szCs w:val="21"/>
          <w:shd w:val="clear" w:color="auto" w:fill="F5F5F5"/>
        </w:rPr>
        <w:t xml:space="preserve">за </w:t>
      </w:r>
      <w:r>
        <w:rPr>
          <w:rStyle w:val="jlqj4b"/>
          <w:rFonts w:ascii="Roboto" w:hAnsi="Roboto"/>
          <w:color w:val="000000"/>
          <w:sz w:val="21"/>
          <w:szCs w:val="21"/>
          <w:shd w:val="clear" w:color="auto" w:fill="F5F5F5"/>
        </w:rPr>
        <w:t>Европ</w:t>
      </w:r>
      <w:r w:rsidR="00BA2753">
        <w:rPr>
          <w:rStyle w:val="jlqj4b"/>
          <w:rFonts w:ascii="Roboto" w:hAnsi="Roboto"/>
          <w:color w:val="000000"/>
          <w:sz w:val="21"/>
          <w:szCs w:val="21"/>
          <w:shd w:val="clear" w:color="auto" w:fill="F5F5F5"/>
        </w:rPr>
        <w:t>у</w:t>
      </w:r>
      <w:r>
        <w:rPr>
          <w:rStyle w:val="jlqj4b"/>
          <w:rFonts w:ascii="Roboto" w:hAnsi="Roboto"/>
          <w:color w:val="000000"/>
          <w:sz w:val="21"/>
          <w:szCs w:val="21"/>
          <w:shd w:val="clear" w:color="auto" w:fill="F5F5F5"/>
        </w:rPr>
        <w:t xml:space="preserve"> побеждает.</w:t>
      </w:r>
      <w:r w:rsidR="00801153">
        <w:rPr>
          <w:rStyle w:val="jlqj4b"/>
          <w:rFonts w:ascii="Roboto" w:hAnsi="Roboto"/>
          <w:color w:val="000000"/>
          <w:sz w:val="21"/>
          <w:szCs w:val="21"/>
          <w:shd w:val="clear" w:color="auto" w:fill="F5F5F5"/>
        </w:rPr>
        <w:br w:type="page"/>
      </w:r>
    </w:p>
    <w:p w:rsidR="00C93FC1" w:rsidRPr="00801153" w:rsidRDefault="00801153" w:rsidP="00801153">
      <w:pPr>
        <w:jc w:val="center"/>
        <w:rPr>
          <w:rStyle w:val="jlqj4b"/>
          <w:rFonts w:ascii="Roboto" w:hAnsi="Roboto"/>
          <w:b/>
          <w:color w:val="0070C0"/>
          <w:shd w:val="clear" w:color="auto" w:fill="F5F5F5"/>
        </w:rPr>
      </w:pPr>
      <w:r w:rsidRPr="00801153">
        <w:rPr>
          <w:rStyle w:val="jlqj4b"/>
          <w:rFonts w:ascii="Roboto" w:hAnsi="Roboto"/>
          <w:b/>
          <w:color w:val="0070C0"/>
          <w:shd w:val="clear" w:color="auto" w:fill="F5F5F5"/>
        </w:rPr>
        <w:lastRenderedPageBreak/>
        <w:t xml:space="preserve">КАРТЫ ЗАГОЛОВКОВ: </w:t>
      </w:r>
      <w:r w:rsidRPr="00801153">
        <w:rPr>
          <w:rStyle w:val="jlqj4b"/>
          <w:rFonts w:ascii="Roboto" w:hAnsi="Roboto"/>
          <w:b/>
          <w:color w:val="FF0000"/>
          <w:shd w:val="clear" w:color="auto" w:fill="F5F5F5"/>
        </w:rPr>
        <w:t>УСЛОВИЯ</w:t>
      </w:r>
    </w:p>
    <w:tbl>
      <w:tblPr>
        <w:tblStyle w:val="a3"/>
        <w:tblW w:w="0" w:type="auto"/>
        <w:tblBorders>
          <w:top w:val="single" w:sz="4" w:space="0" w:color="87BAFF" w:themeColor="accent5" w:themeTint="66"/>
          <w:left w:val="single" w:sz="4" w:space="0" w:color="87BAFF" w:themeColor="accent5" w:themeTint="66"/>
          <w:bottom w:val="single" w:sz="4" w:space="0" w:color="87BAFF" w:themeColor="accent5" w:themeTint="66"/>
          <w:right w:val="single" w:sz="4" w:space="0" w:color="87BAFF" w:themeColor="accent5" w:themeTint="66"/>
          <w:insideH w:val="single" w:sz="4" w:space="0" w:color="87BAFF" w:themeColor="accent5" w:themeTint="66"/>
          <w:insideV w:val="single" w:sz="4" w:space="0" w:color="87BAFF" w:themeColor="accent5" w:themeTint="66"/>
        </w:tblBorders>
        <w:tblLook w:val="04A0"/>
      </w:tblPr>
      <w:tblGrid>
        <w:gridCol w:w="4785"/>
        <w:gridCol w:w="4786"/>
      </w:tblGrid>
      <w:tr w:rsidR="00801153" w:rsidRPr="00A169B9" w:rsidTr="00A152EB">
        <w:tc>
          <w:tcPr>
            <w:tcW w:w="4785" w:type="dxa"/>
            <w:vAlign w:val="center"/>
          </w:tcPr>
          <w:p w:rsidR="00801153" w:rsidRPr="00480234" w:rsidRDefault="00801153" w:rsidP="00480234">
            <w:pPr>
              <w:jc w:val="center"/>
              <w:rPr>
                <w:sz w:val="22"/>
                <w:szCs w:val="22"/>
              </w:rPr>
            </w:pPr>
            <w:r w:rsidRPr="00480234">
              <w:rPr>
                <w:sz w:val="22"/>
                <w:szCs w:val="22"/>
              </w:rPr>
              <w:t xml:space="preserve">Россия имеет  </w:t>
            </w:r>
            <w:r w:rsidR="00A169B9" w:rsidRPr="00480234">
              <w:rPr>
                <w:sz w:val="22"/>
                <w:szCs w:val="22"/>
              </w:rPr>
              <w:t xml:space="preserve">по </w:t>
            </w:r>
            <w:r w:rsidRPr="00480234">
              <w:rPr>
                <w:sz w:val="22"/>
                <w:szCs w:val="22"/>
              </w:rPr>
              <w:t>1 армии в каждом из затрагиваемых регионов.</w:t>
            </w:r>
          </w:p>
        </w:tc>
        <w:tc>
          <w:tcPr>
            <w:tcW w:w="4786" w:type="dxa"/>
            <w:vAlign w:val="center"/>
          </w:tcPr>
          <w:p w:rsidR="00801153" w:rsidRPr="00A169B9" w:rsidRDefault="000575E8" w:rsidP="00A169B9">
            <w:pPr>
              <w:ind w:firstLine="708"/>
              <w:jc w:val="center"/>
              <w:rPr>
                <w:b/>
                <w:color w:val="0070C0"/>
                <w:sz w:val="20"/>
                <w:szCs w:val="20"/>
              </w:rPr>
            </w:pPr>
            <w:r>
              <w:rPr>
                <w:b/>
                <w:color w:val="0070C0"/>
                <w:sz w:val="20"/>
                <w:szCs w:val="20"/>
              </w:rPr>
            </w:r>
            <w:r>
              <w:rPr>
                <w:b/>
                <w:color w:val="0070C0"/>
                <w:sz w:val="20"/>
                <w:szCs w:val="20"/>
              </w:rPr>
              <w:pict>
                <v:group id="_x0000_s1034" editas="canvas" style="width:82pt;height:36.95pt;mso-position-horizontal-relative:char;mso-position-vertical-relative:line" coordsize="1640,739">
                  <o:lock v:ext="edit" aspectratio="t"/>
                  <v:shape id="_x0000_s1033" type="#_x0000_t75" style="position:absolute;width:1640;height:739" o:preferrelative="f">
                    <v:fill o:detectmouseclick="t"/>
                    <v:path o:extrusionok="t" o:connecttype="none"/>
                    <o:lock v:ext="edit" text="t"/>
                  </v:shape>
                  <v:shape id="_x0000_s1035" type="#_x0000_t75" style="position:absolute;width:1647;height:746">
                    <v:imagedata r:id="rId76" o:title=""/>
                  </v:shape>
                  <w10:wrap type="none"/>
                  <w10:anchorlock/>
                </v:group>
              </w:pict>
            </w:r>
          </w:p>
        </w:tc>
      </w:tr>
      <w:tr w:rsidR="00A169B9" w:rsidRPr="00A169B9" w:rsidTr="00A152EB">
        <w:tc>
          <w:tcPr>
            <w:tcW w:w="4785" w:type="dxa"/>
            <w:vAlign w:val="center"/>
          </w:tcPr>
          <w:p w:rsidR="00A169B9" w:rsidRPr="00480234" w:rsidRDefault="00A169B9" w:rsidP="00480234">
            <w:pPr>
              <w:jc w:val="center"/>
              <w:rPr>
                <w:sz w:val="22"/>
                <w:szCs w:val="22"/>
              </w:rPr>
            </w:pPr>
            <w:r w:rsidRPr="00480234">
              <w:rPr>
                <w:sz w:val="22"/>
                <w:szCs w:val="22"/>
              </w:rPr>
              <w:t>Россия имеет по 2 армии в каждом из затрагиваемых регионов</w:t>
            </w:r>
          </w:p>
        </w:tc>
        <w:tc>
          <w:tcPr>
            <w:tcW w:w="4786" w:type="dxa"/>
            <w:vAlign w:val="center"/>
          </w:tcPr>
          <w:p w:rsidR="00A169B9" w:rsidRPr="00A169B9" w:rsidRDefault="00A169B9"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1047394" cy="481145"/>
                  <wp:effectExtent l="19050" t="0" r="356" b="0"/>
                  <wp:docPr id="102"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7" cstate="print"/>
                          <a:srcRect/>
                          <a:stretch>
                            <a:fillRect/>
                          </a:stretch>
                        </pic:blipFill>
                        <pic:spPr bwMode="auto">
                          <a:xfrm rot="10800000" flipV="1">
                            <a:off x="0" y="0"/>
                            <a:ext cx="1045594" cy="480318"/>
                          </a:xfrm>
                          <a:prstGeom prst="rect">
                            <a:avLst/>
                          </a:prstGeom>
                          <a:noFill/>
                          <a:ln w="9525">
                            <a:noFill/>
                            <a:miter lim="800000"/>
                            <a:headEnd/>
                            <a:tailEnd/>
                          </a:ln>
                        </pic:spPr>
                      </pic:pic>
                    </a:graphicData>
                  </a:graphic>
                </wp:inline>
              </w:drawing>
            </w:r>
          </w:p>
        </w:tc>
      </w:tr>
      <w:tr w:rsidR="00A169B9" w:rsidRPr="00A169B9" w:rsidTr="00A152EB">
        <w:tc>
          <w:tcPr>
            <w:tcW w:w="4785" w:type="dxa"/>
            <w:vAlign w:val="center"/>
          </w:tcPr>
          <w:p w:rsidR="00A169B9" w:rsidRPr="00480234" w:rsidRDefault="00A169B9" w:rsidP="00480234">
            <w:pPr>
              <w:jc w:val="center"/>
              <w:rPr>
                <w:sz w:val="22"/>
                <w:szCs w:val="22"/>
              </w:rPr>
            </w:pPr>
            <w:r w:rsidRPr="00480234">
              <w:rPr>
                <w:sz w:val="22"/>
                <w:szCs w:val="22"/>
              </w:rPr>
              <w:t>Россия имеет больше влияния, чем ЕС в каждом из затрагиваемых регионов</w:t>
            </w:r>
          </w:p>
        </w:tc>
        <w:tc>
          <w:tcPr>
            <w:tcW w:w="4786" w:type="dxa"/>
            <w:vAlign w:val="center"/>
          </w:tcPr>
          <w:p w:rsidR="00A169B9" w:rsidRDefault="001B385D"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1016813" cy="456839"/>
                  <wp:effectExtent l="19050" t="0" r="0" b="0"/>
                  <wp:docPr id="118"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1014228" cy="455678"/>
                          </a:xfrm>
                          <a:prstGeom prst="rect">
                            <a:avLst/>
                          </a:prstGeom>
                          <a:noFill/>
                          <a:ln w="9525">
                            <a:noFill/>
                            <a:miter lim="800000"/>
                            <a:headEnd/>
                            <a:tailEnd/>
                          </a:ln>
                        </pic:spPr>
                      </pic:pic>
                    </a:graphicData>
                  </a:graphic>
                </wp:inline>
              </w:drawing>
            </w:r>
          </w:p>
        </w:tc>
      </w:tr>
      <w:tr w:rsidR="00B318AB" w:rsidRPr="00A169B9" w:rsidTr="00A152EB">
        <w:tc>
          <w:tcPr>
            <w:tcW w:w="4785" w:type="dxa"/>
            <w:vAlign w:val="center"/>
          </w:tcPr>
          <w:p w:rsidR="00B318AB" w:rsidRPr="00480234" w:rsidRDefault="00B318AB" w:rsidP="00480234">
            <w:pPr>
              <w:jc w:val="center"/>
              <w:rPr>
                <w:sz w:val="22"/>
                <w:szCs w:val="22"/>
              </w:rPr>
            </w:pPr>
            <w:r w:rsidRPr="00480234">
              <w:rPr>
                <w:sz w:val="22"/>
                <w:szCs w:val="22"/>
              </w:rPr>
              <w:t>Россия имеет больше влияния, чем ЕС и НАТО в каждом из затрагиваемых регионов</w:t>
            </w:r>
          </w:p>
        </w:tc>
        <w:tc>
          <w:tcPr>
            <w:tcW w:w="4786" w:type="dxa"/>
            <w:vAlign w:val="center"/>
          </w:tcPr>
          <w:p w:rsidR="00B318AB" w:rsidRDefault="00B318AB"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1092555" cy="490264"/>
                  <wp:effectExtent l="19050" t="0" r="0" b="0"/>
                  <wp:docPr id="104"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9" cstate="print"/>
                          <a:srcRect/>
                          <a:stretch>
                            <a:fillRect/>
                          </a:stretch>
                        </pic:blipFill>
                        <pic:spPr bwMode="auto">
                          <a:xfrm>
                            <a:off x="0" y="0"/>
                            <a:ext cx="1094883" cy="491309"/>
                          </a:xfrm>
                          <a:prstGeom prst="rect">
                            <a:avLst/>
                          </a:prstGeom>
                          <a:noFill/>
                          <a:ln w="9525">
                            <a:noFill/>
                            <a:miter lim="800000"/>
                            <a:headEnd/>
                            <a:tailEnd/>
                          </a:ln>
                        </pic:spPr>
                      </pic:pic>
                    </a:graphicData>
                  </a:graphic>
                </wp:inline>
              </w:drawing>
            </w:r>
          </w:p>
        </w:tc>
      </w:tr>
      <w:tr w:rsidR="00B318AB" w:rsidRPr="00A169B9" w:rsidTr="00A152EB">
        <w:tc>
          <w:tcPr>
            <w:tcW w:w="4785" w:type="dxa"/>
            <w:vAlign w:val="center"/>
          </w:tcPr>
          <w:p w:rsidR="00B318AB" w:rsidRPr="00480234" w:rsidRDefault="00B318AB" w:rsidP="00480234">
            <w:pPr>
              <w:jc w:val="center"/>
              <w:rPr>
                <w:sz w:val="22"/>
                <w:szCs w:val="22"/>
              </w:rPr>
            </w:pPr>
            <w:r w:rsidRPr="00480234">
              <w:rPr>
                <w:sz w:val="22"/>
                <w:szCs w:val="22"/>
              </w:rPr>
              <w:t>Россия имеет больше влияния, чем НАТО в каждом из затрагиваемых регионов</w:t>
            </w:r>
            <w:r w:rsidR="00ED7DDB" w:rsidRPr="00480234">
              <w:rPr>
                <w:sz w:val="22"/>
                <w:szCs w:val="22"/>
              </w:rPr>
              <w:t xml:space="preserve"> и также имеет армию в каждом из затрагиваемых регионов</w:t>
            </w:r>
          </w:p>
        </w:tc>
        <w:tc>
          <w:tcPr>
            <w:tcW w:w="4786" w:type="dxa"/>
            <w:vAlign w:val="center"/>
          </w:tcPr>
          <w:p w:rsidR="00B318AB" w:rsidRDefault="008E70D2"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1127505" cy="512064"/>
                  <wp:effectExtent l="19050" t="0" r="0" b="0"/>
                  <wp:docPr id="105"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0" cstate="print"/>
                          <a:srcRect/>
                          <a:stretch>
                            <a:fillRect/>
                          </a:stretch>
                        </pic:blipFill>
                        <pic:spPr bwMode="auto">
                          <a:xfrm>
                            <a:off x="0" y="0"/>
                            <a:ext cx="1125989" cy="511376"/>
                          </a:xfrm>
                          <a:prstGeom prst="rect">
                            <a:avLst/>
                          </a:prstGeom>
                          <a:noFill/>
                          <a:ln w="9525">
                            <a:noFill/>
                            <a:miter lim="800000"/>
                            <a:headEnd/>
                            <a:tailEnd/>
                          </a:ln>
                        </pic:spPr>
                      </pic:pic>
                    </a:graphicData>
                  </a:graphic>
                </wp:inline>
              </w:drawing>
            </w:r>
          </w:p>
        </w:tc>
      </w:tr>
      <w:tr w:rsidR="00B318AB" w:rsidRPr="00A169B9" w:rsidTr="00A152EB">
        <w:tc>
          <w:tcPr>
            <w:tcW w:w="4785" w:type="dxa"/>
            <w:vAlign w:val="center"/>
          </w:tcPr>
          <w:p w:rsidR="00B318AB" w:rsidRPr="00480234" w:rsidRDefault="00ED7DDB" w:rsidP="00480234">
            <w:pPr>
              <w:jc w:val="center"/>
              <w:rPr>
                <w:sz w:val="22"/>
                <w:szCs w:val="22"/>
              </w:rPr>
            </w:pPr>
            <w:r w:rsidRPr="00480234">
              <w:rPr>
                <w:sz w:val="22"/>
                <w:szCs w:val="22"/>
              </w:rPr>
              <w:t>У России доминирование в каждом из затрагиваемых регионов</w:t>
            </w:r>
          </w:p>
        </w:tc>
        <w:tc>
          <w:tcPr>
            <w:tcW w:w="4786" w:type="dxa"/>
            <w:vAlign w:val="center"/>
          </w:tcPr>
          <w:p w:rsidR="00B318AB" w:rsidRDefault="008E70D2"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441808" cy="549003"/>
                  <wp:effectExtent l="19050" t="0" r="0" b="0"/>
                  <wp:docPr id="106"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1" cstate="print"/>
                          <a:srcRect/>
                          <a:stretch>
                            <a:fillRect/>
                          </a:stretch>
                        </pic:blipFill>
                        <pic:spPr bwMode="auto">
                          <a:xfrm>
                            <a:off x="0" y="0"/>
                            <a:ext cx="441940" cy="549167"/>
                          </a:xfrm>
                          <a:prstGeom prst="rect">
                            <a:avLst/>
                          </a:prstGeom>
                          <a:noFill/>
                          <a:ln w="9525">
                            <a:noFill/>
                            <a:miter lim="800000"/>
                            <a:headEnd/>
                            <a:tailEnd/>
                          </a:ln>
                        </pic:spPr>
                      </pic:pic>
                    </a:graphicData>
                  </a:graphic>
                </wp:inline>
              </w:drawing>
            </w:r>
          </w:p>
        </w:tc>
      </w:tr>
      <w:tr w:rsidR="00B318AB" w:rsidRPr="00A169B9" w:rsidTr="00A152EB">
        <w:tc>
          <w:tcPr>
            <w:tcW w:w="4785" w:type="dxa"/>
            <w:vAlign w:val="center"/>
          </w:tcPr>
          <w:p w:rsidR="00B318AB" w:rsidRPr="00480234" w:rsidRDefault="00ED7DDB" w:rsidP="00480234">
            <w:pPr>
              <w:jc w:val="center"/>
              <w:rPr>
                <w:sz w:val="22"/>
                <w:szCs w:val="22"/>
              </w:rPr>
            </w:pPr>
            <w:r w:rsidRPr="00480234">
              <w:rPr>
                <w:sz w:val="22"/>
                <w:szCs w:val="22"/>
              </w:rPr>
              <w:t>НАТО имеет больше влияния</w:t>
            </w:r>
            <w:r w:rsidR="008E70D2" w:rsidRPr="00480234">
              <w:rPr>
                <w:sz w:val="22"/>
                <w:szCs w:val="22"/>
              </w:rPr>
              <w:t>,</w:t>
            </w:r>
            <w:r w:rsidRPr="00480234">
              <w:rPr>
                <w:sz w:val="22"/>
                <w:szCs w:val="22"/>
              </w:rPr>
              <w:t xml:space="preserve"> чем Россия в каждом из затрагиваемых регионов и также имеет армию в каждом из затрагиваемых регионов</w:t>
            </w:r>
          </w:p>
        </w:tc>
        <w:tc>
          <w:tcPr>
            <w:tcW w:w="4786" w:type="dxa"/>
            <w:vAlign w:val="center"/>
          </w:tcPr>
          <w:p w:rsidR="00B318AB" w:rsidRDefault="008E70D2"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1239165" cy="556737"/>
                  <wp:effectExtent l="19050" t="0" r="0" b="0"/>
                  <wp:docPr id="107"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2" cstate="print"/>
                          <a:srcRect/>
                          <a:stretch>
                            <a:fillRect/>
                          </a:stretch>
                        </pic:blipFill>
                        <pic:spPr bwMode="auto">
                          <a:xfrm>
                            <a:off x="0" y="0"/>
                            <a:ext cx="1243727" cy="558787"/>
                          </a:xfrm>
                          <a:prstGeom prst="rect">
                            <a:avLst/>
                          </a:prstGeom>
                          <a:noFill/>
                          <a:ln w="9525">
                            <a:noFill/>
                            <a:miter lim="800000"/>
                            <a:headEnd/>
                            <a:tailEnd/>
                          </a:ln>
                        </pic:spPr>
                      </pic:pic>
                    </a:graphicData>
                  </a:graphic>
                </wp:inline>
              </w:drawing>
            </w:r>
          </w:p>
        </w:tc>
      </w:tr>
      <w:tr w:rsidR="00B318AB" w:rsidRPr="00A169B9" w:rsidTr="00A152EB">
        <w:tc>
          <w:tcPr>
            <w:tcW w:w="4785" w:type="dxa"/>
            <w:vAlign w:val="center"/>
          </w:tcPr>
          <w:p w:rsidR="00B318AB" w:rsidRPr="00480234" w:rsidRDefault="008E70D2" w:rsidP="00480234">
            <w:pPr>
              <w:jc w:val="center"/>
              <w:rPr>
                <w:sz w:val="22"/>
                <w:szCs w:val="22"/>
              </w:rPr>
            </w:pPr>
            <w:r w:rsidRPr="00480234">
              <w:rPr>
                <w:sz w:val="22"/>
                <w:szCs w:val="22"/>
              </w:rPr>
              <w:t>НАТО имеет больше влияния, чем Россия в каждом из затрагиваемых регионов</w:t>
            </w:r>
          </w:p>
        </w:tc>
        <w:tc>
          <w:tcPr>
            <w:tcW w:w="4786" w:type="dxa"/>
            <w:vAlign w:val="center"/>
          </w:tcPr>
          <w:p w:rsidR="00B318AB" w:rsidRDefault="008E70D2"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1224534" cy="550164"/>
                  <wp:effectExtent l="19050" t="0" r="0" b="0"/>
                  <wp:docPr id="108"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3" cstate="print"/>
                          <a:srcRect/>
                          <a:stretch>
                            <a:fillRect/>
                          </a:stretch>
                        </pic:blipFill>
                        <pic:spPr bwMode="auto">
                          <a:xfrm>
                            <a:off x="0" y="0"/>
                            <a:ext cx="1224901" cy="550329"/>
                          </a:xfrm>
                          <a:prstGeom prst="rect">
                            <a:avLst/>
                          </a:prstGeom>
                          <a:noFill/>
                          <a:ln w="9525">
                            <a:noFill/>
                            <a:miter lim="800000"/>
                            <a:headEnd/>
                            <a:tailEnd/>
                          </a:ln>
                        </pic:spPr>
                      </pic:pic>
                    </a:graphicData>
                  </a:graphic>
                </wp:inline>
              </w:drawing>
            </w:r>
          </w:p>
        </w:tc>
      </w:tr>
      <w:tr w:rsidR="00B318AB" w:rsidRPr="00A169B9" w:rsidTr="00A152EB">
        <w:tc>
          <w:tcPr>
            <w:tcW w:w="4785" w:type="dxa"/>
            <w:vAlign w:val="center"/>
          </w:tcPr>
          <w:p w:rsidR="00B318AB" w:rsidRPr="00480234" w:rsidRDefault="008E70D2" w:rsidP="00480234">
            <w:pPr>
              <w:jc w:val="center"/>
              <w:rPr>
                <w:sz w:val="22"/>
                <w:szCs w:val="22"/>
              </w:rPr>
            </w:pPr>
            <w:r w:rsidRPr="00480234">
              <w:rPr>
                <w:sz w:val="22"/>
                <w:szCs w:val="22"/>
              </w:rPr>
              <w:t>ЕС имеет больше влияния, чем Россия в каждом из затрагиваемых регионов</w:t>
            </w:r>
          </w:p>
        </w:tc>
        <w:tc>
          <w:tcPr>
            <w:tcW w:w="4786" w:type="dxa"/>
            <w:vAlign w:val="center"/>
          </w:tcPr>
          <w:p w:rsidR="00B318AB" w:rsidRDefault="008E70D2"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1217219" cy="465680"/>
                  <wp:effectExtent l="19050" t="0" r="1981" b="0"/>
                  <wp:docPr id="109"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cstate="print"/>
                          <a:srcRect/>
                          <a:stretch>
                            <a:fillRect/>
                          </a:stretch>
                        </pic:blipFill>
                        <pic:spPr bwMode="auto">
                          <a:xfrm>
                            <a:off x="0" y="0"/>
                            <a:ext cx="1217868" cy="465928"/>
                          </a:xfrm>
                          <a:prstGeom prst="rect">
                            <a:avLst/>
                          </a:prstGeom>
                          <a:noFill/>
                          <a:ln w="9525">
                            <a:noFill/>
                            <a:miter lim="800000"/>
                            <a:headEnd/>
                            <a:tailEnd/>
                          </a:ln>
                        </pic:spPr>
                      </pic:pic>
                    </a:graphicData>
                  </a:graphic>
                </wp:inline>
              </w:drawing>
            </w:r>
          </w:p>
        </w:tc>
      </w:tr>
      <w:tr w:rsidR="00B318AB" w:rsidRPr="00A169B9" w:rsidTr="00A152EB">
        <w:tc>
          <w:tcPr>
            <w:tcW w:w="4785" w:type="dxa"/>
            <w:vAlign w:val="center"/>
          </w:tcPr>
          <w:p w:rsidR="00B318AB" w:rsidRPr="00480234" w:rsidRDefault="008E70D2" w:rsidP="00480234">
            <w:pPr>
              <w:jc w:val="center"/>
              <w:rPr>
                <w:sz w:val="22"/>
                <w:szCs w:val="22"/>
              </w:rPr>
            </w:pPr>
            <w:r w:rsidRPr="00480234">
              <w:rPr>
                <w:sz w:val="22"/>
                <w:szCs w:val="22"/>
              </w:rPr>
              <w:t>У НАТО доминирование в каждом из затрагиваемых регионов</w:t>
            </w:r>
          </w:p>
        </w:tc>
        <w:tc>
          <w:tcPr>
            <w:tcW w:w="4786" w:type="dxa"/>
            <w:vAlign w:val="center"/>
          </w:tcPr>
          <w:p w:rsidR="00B318AB" w:rsidRDefault="008E70D2"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467894" cy="581419"/>
                  <wp:effectExtent l="19050" t="0" r="8356" b="0"/>
                  <wp:docPr id="110"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5" cstate="print"/>
                          <a:srcRect/>
                          <a:stretch>
                            <a:fillRect/>
                          </a:stretch>
                        </pic:blipFill>
                        <pic:spPr bwMode="auto">
                          <a:xfrm>
                            <a:off x="0" y="0"/>
                            <a:ext cx="468623" cy="582325"/>
                          </a:xfrm>
                          <a:prstGeom prst="rect">
                            <a:avLst/>
                          </a:prstGeom>
                          <a:noFill/>
                          <a:ln w="9525">
                            <a:noFill/>
                            <a:miter lim="800000"/>
                            <a:headEnd/>
                            <a:tailEnd/>
                          </a:ln>
                        </pic:spPr>
                      </pic:pic>
                    </a:graphicData>
                  </a:graphic>
                </wp:inline>
              </w:drawing>
            </w:r>
          </w:p>
        </w:tc>
      </w:tr>
      <w:tr w:rsidR="00B318AB" w:rsidRPr="00A169B9" w:rsidTr="00A152EB">
        <w:tc>
          <w:tcPr>
            <w:tcW w:w="4785" w:type="dxa"/>
            <w:vAlign w:val="center"/>
          </w:tcPr>
          <w:p w:rsidR="00B318AB" w:rsidRPr="00480234" w:rsidRDefault="008E70D2" w:rsidP="00480234">
            <w:pPr>
              <w:jc w:val="center"/>
              <w:rPr>
                <w:sz w:val="22"/>
                <w:szCs w:val="22"/>
              </w:rPr>
            </w:pPr>
            <w:r w:rsidRPr="00480234">
              <w:rPr>
                <w:sz w:val="22"/>
                <w:szCs w:val="22"/>
              </w:rPr>
              <w:t>У ЕС доминирование в каждом из затрагиваемых регионов</w:t>
            </w:r>
          </w:p>
        </w:tc>
        <w:tc>
          <w:tcPr>
            <w:tcW w:w="4786" w:type="dxa"/>
            <w:vAlign w:val="center"/>
          </w:tcPr>
          <w:p w:rsidR="00B318AB" w:rsidRDefault="008E70D2" w:rsidP="00A169B9">
            <w:pPr>
              <w:ind w:firstLine="708"/>
              <w:jc w:val="center"/>
              <w:rPr>
                <w:b/>
                <w:noProof/>
                <w:color w:val="0070C0"/>
                <w:sz w:val="20"/>
                <w:szCs w:val="20"/>
                <w:lang w:eastAsia="ru-RU"/>
              </w:rPr>
            </w:pPr>
            <w:r>
              <w:rPr>
                <w:b/>
                <w:noProof/>
                <w:color w:val="0070C0"/>
                <w:sz w:val="20"/>
                <w:szCs w:val="20"/>
                <w:lang w:eastAsia="ru-RU"/>
              </w:rPr>
              <w:drawing>
                <wp:inline distT="0" distB="0" distL="0" distR="0">
                  <wp:extent cx="434492" cy="539912"/>
                  <wp:effectExtent l="19050" t="0" r="3658" b="0"/>
                  <wp:docPr id="111"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6" cstate="print"/>
                          <a:srcRect/>
                          <a:stretch>
                            <a:fillRect/>
                          </a:stretch>
                        </pic:blipFill>
                        <pic:spPr bwMode="auto">
                          <a:xfrm>
                            <a:off x="0" y="0"/>
                            <a:ext cx="435887" cy="541646"/>
                          </a:xfrm>
                          <a:prstGeom prst="rect">
                            <a:avLst/>
                          </a:prstGeom>
                          <a:noFill/>
                          <a:ln w="9525">
                            <a:noFill/>
                            <a:miter lim="800000"/>
                            <a:headEnd/>
                            <a:tailEnd/>
                          </a:ln>
                        </pic:spPr>
                      </pic:pic>
                    </a:graphicData>
                  </a:graphic>
                </wp:inline>
              </w:drawing>
            </w:r>
          </w:p>
        </w:tc>
      </w:tr>
    </w:tbl>
    <w:p w:rsidR="00A426D2" w:rsidRDefault="00A426D2" w:rsidP="00C93FC1">
      <w:pPr>
        <w:rPr>
          <w:b/>
          <w:color w:val="0070C0"/>
        </w:rPr>
      </w:pPr>
    </w:p>
    <w:p w:rsidR="00A426D2" w:rsidRDefault="00A426D2">
      <w:pPr>
        <w:rPr>
          <w:b/>
          <w:color w:val="0070C0"/>
        </w:rPr>
      </w:pPr>
      <w:r>
        <w:rPr>
          <w:b/>
          <w:color w:val="0070C0"/>
        </w:rPr>
        <w:br w:type="page"/>
      </w:r>
    </w:p>
    <w:p w:rsidR="00801153" w:rsidRDefault="00A426D2" w:rsidP="00A426D2">
      <w:pPr>
        <w:jc w:val="center"/>
        <w:rPr>
          <w:b/>
          <w:color w:val="0070C0"/>
        </w:rPr>
      </w:pPr>
      <w:r>
        <w:rPr>
          <w:b/>
          <w:color w:val="0070C0"/>
        </w:rPr>
        <w:lastRenderedPageBreak/>
        <w:t>КАРТЫ ЗАГОЛОВКОВ</w:t>
      </w:r>
    </w:p>
    <w:p w:rsidR="00DD7E0B" w:rsidRPr="00A152EB" w:rsidRDefault="00DD7E0B" w:rsidP="00A152EB">
      <w:pPr>
        <w:shd w:val="clear" w:color="auto" w:fill="4B98FF" w:themeFill="accent5" w:themeFillTint="99"/>
        <w:jc w:val="center"/>
        <w:rPr>
          <w:b/>
          <w:color w:val="FFFFFF" w:themeColor="background1"/>
        </w:rPr>
      </w:pPr>
      <w:r w:rsidRPr="00A152EB">
        <w:rPr>
          <w:b/>
          <w:color w:val="FFFFFF" w:themeColor="background1"/>
        </w:rPr>
        <w:t xml:space="preserve">ПЕРИОД 1 </w:t>
      </w:r>
      <w:r w:rsidR="002D741B" w:rsidRPr="00A152EB">
        <w:rPr>
          <w:b/>
          <w:color w:val="FFFFFF" w:themeColor="background1"/>
        </w:rPr>
        <w:t xml:space="preserve"> </w:t>
      </w:r>
      <w:r w:rsidRPr="00A152EB">
        <w:rPr>
          <w:b/>
          <w:color w:val="FFFFFF" w:themeColor="background1"/>
        </w:rPr>
        <w:t>НОВЫЙ МИРОВОЙ ПОРЯДОК (1992-2008)</w:t>
      </w:r>
    </w:p>
    <w:tbl>
      <w:tblPr>
        <w:tblStyle w:val="a3"/>
        <w:tblW w:w="8840" w:type="dxa"/>
        <w:tblInd w:w="108" w:type="dxa"/>
        <w:tblLayout w:type="fixed"/>
        <w:tblLook w:val="04A0"/>
      </w:tblPr>
      <w:tblGrid>
        <w:gridCol w:w="1521"/>
        <w:gridCol w:w="1332"/>
        <w:gridCol w:w="975"/>
        <w:gridCol w:w="637"/>
        <w:gridCol w:w="236"/>
        <w:gridCol w:w="1464"/>
        <w:gridCol w:w="1264"/>
        <w:gridCol w:w="935"/>
        <w:gridCol w:w="476"/>
      </w:tblGrid>
      <w:tr w:rsidR="00E85286" w:rsidRPr="00E05929" w:rsidTr="002E60DD">
        <w:tc>
          <w:tcPr>
            <w:tcW w:w="1521" w:type="dxa"/>
            <w:shd w:val="clear" w:color="auto" w:fill="FFD7E7" w:themeFill="accent1" w:themeFillTint="33"/>
          </w:tcPr>
          <w:p w:rsidR="00A426D2" w:rsidRPr="00E05929" w:rsidRDefault="00E05929" w:rsidP="00A426D2">
            <w:pPr>
              <w:jc w:val="center"/>
              <w:rPr>
                <w:b/>
                <w:color w:val="FF0000"/>
                <w:sz w:val="18"/>
                <w:szCs w:val="18"/>
              </w:rPr>
            </w:pPr>
            <w:r w:rsidRPr="00E05929">
              <w:rPr>
                <w:b/>
                <w:color w:val="FF0000"/>
                <w:sz w:val="18"/>
                <w:szCs w:val="18"/>
              </w:rPr>
              <w:t>102 военная база</w:t>
            </w:r>
          </w:p>
        </w:tc>
        <w:tc>
          <w:tcPr>
            <w:tcW w:w="1332" w:type="dxa"/>
            <w:shd w:val="clear" w:color="auto" w:fill="D2D2D2" w:themeFill="background2"/>
          </w:tcPr>
          <w:p w:rsidR="00A426D2" w:rsidRDefault="00E05929" w:rsidP="00A426D2">
            <w:pPr>
              <w:jc w:val="center"/>
              <w:rPr>
                <w:b/>
                <w:sz w:val="18"/>
                <w:szCs w:val="18"/>
              </w:rPr>
            </w:pPr>
            <w:r w:rsidRPr="00E05929">
              <w:rPr>
                <w:b/>
                <w:sz w:val="18"/>
                <w:szCs w:val="18"/>
              </w:rPr>
              <w:t>Армения</w:t>
            </w:r>
          </w:p>
          <w:p w:rsidR="00F8782A" w:rsidRPr="00E05929" w:rsidRDefault="00F8782A" w:rsidP="00A426D2">
            <w:pPr>
              <w:jc w:val="center"/>
              <w:rPr>
                <w:b/>
                <w:sz w:val="18"/>
                <w:szCs w:val="18"/>
              </w:rPr>
            </w:pPr>
            <w:r w:rsidRPr="00F8782A">
              <w:rPr>
                <w:b/>
                <w:noProof/>
                <w:sz w:val="18"/>
                <w:szCs w:val="18"/>
                <w:lang w:eastAsia="ru-RU"/>
              </w:rPr>
              <w:drawing>
                <wp:inline distT="0" distB="0" distL="0" distR="0">
                  <wp:extent cx="471068" cy="213222"/>
                  <wp:effectExtent l="19050" t="0" r="5182" b="0"/>
                  <wp:docPr id="125"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7" cstate="print"/>
                          <a:srcRect/>
                          <a:stretch>
                            <a:fillRect/>
                          </a:stretch>
                        </pic:blipFill>
                        <pic:spPr bwMode="auto">
                          <a:xfrm>
                            <a:off x="0" y="0"/>
                            <a:ext cx="473620" cy="214377"/>
                          </a:xfrm>
                          <a:prstGeom prst="rect">
                            <a:avLst/>
                          </a:prstGeom>
                          <a:noFill/>
                          <a:ln w="9525">
                            <a:noFill/>
                            <a:miter lim="800000"/>
                            <a:headEnd/>
                            <a:tailEnd/>
                          </a:ln>
                        </pic:spPr>
                      </pic:pic>
                    </a:graphicData>
                  </a:graphic>
                </wp:inline>
              </w:drawing>
            </w:r>
          </w:p>
        </w:tc>
        <w:tc>
          <w:tcPr>
            <w:tcW w:w="1612" w:type="dxa"/>
            <w:gridSpan w:val="2"/>
            <w:shd w:val="clear" w:color="auto" w:fill="FFD7E7" w:themeFill="accent1" w:themeFillTint="33"/>
            <w:vAlign w:val="center"/>
          </w:tcPr>
          <w:p w:rsidR="00A426D2" w:rsidRPr="0006745B" w:rsidRDefault="0006745B" w:rsidP="00237DBD">
            <w:pPr>
              <w:jc w:val="center"/>
              <w:rPr>
                <w:b/>
                <w:sz w:val="18"/>
                <w:szCs w:val="18"/>
              </w:rPr>
            </w:pPr>
            <w:r w:rsidRPr="0006745B">
              <w:rPr>
                <w:b/>
                <w:sz w:val="18"/>
                <w:szCs w:val="18"/>
              </w:rPr>
              <w:t>1</w:t>
            </w:r>
          </w:p>
        </w:tc>
        <w:tc>
          <w:tcPr>
            <w:tcW w:w="236" w:type="dxa"/>
          </w:tcPr>
          <w:p w:rsidR="00A426D2" w:rsidRPr="00E05929" w:rsidRDefault="00A426D2" w:rsidP="00A426D2">
            <w:pPr>
              <w:jc w:val="center"/>
              <w:rPr>
                <w:b/>
                <w:color w:val="0070C0"/>
                <w:sz w:val="18"/>
                <w:szCs w:val="18"/>
              </w:rPr>
            </w:pPr>
          </w:p>
        </w:tc>
        <w:tc>
          <w:tcPr>
            <w:tcW w:w="1464" w:type="dxa"/>
            <w:shd w:val="clear" w:color="auto" w:fill="FFD7E7" w:themeFill="accent1" w:themeFillTint="33"/>
          </w:tcPr>
          <w:p w:rsidR="00A426D2" w:rsidRPr="004B599B" w:rsidRDefault="004B599B" w:rsidP="00A426D2">
            <w:pPr>
              <w:jc w:val="center"/>
              <w:rPr>
                <w:b/>
                <w:color w:val="FF0000"/>
                <w:sz w:val="18"/>
                <w:szCs w:val="18"/>
              </w:rPr>
            </w:pPr>
            <w:r w:rsidRPr="004B599B">
              <w:rPr>
                <w:b/>
                <w:color w:val="FF0000"/>
                <w:sz w:val="18"/>
                <w:szCs w:val="18"/>
              </w:rPr>
              <w:t>Нагорно-Карабахская война</w:t>
            </w:r>
          </w:p>
        </w:tc>
        <w:tc>
          <w:tcPr>
            <w:tcW w:w="1264" w:type="dxa"/>
            <w:shd w:val="clear" w:color="auto" w:fill="D2D2D2" w:themeFill="background2"/>
          </w:tcPr>
          <w:p w:rsidR="00A426D2" w:rsidRDefault="007D1F49" w:rsidP="00A426D2">
            <w:pPr>
              <w:jc w:val="center"/>
              <w:rPr>
                <w:b/>
                <w:sz w:val="16"/>
                <w:szCs w:val="16"/>
              </w:rPr>
            </w:pPr>
            <w:r w:rsidRPr="007D1F49">
              <w:rPr>
                <w:b/>
                <w:sz w:val="16"/>
                <w:szCs w:val="16"/>
              </w:rPr>
              <w:t>Армения</w:t>
            </w:r>
          </w:p>
          <w:p w:rsidR="00EF2FEB" w:rsidRPr="007D1F49" w:rsidRDefault="00EF2FEB" w:rsidP="00A426D2">
            <w:pPr>
              <w:jc w:val="center"/>
              <w:rPr>
                <w:b/>
                <w:sz w:val="16"/>
                <w:szCs w:val="16"/>
              </w:rPr>
            </w:pPr>
            <w:r w:rsidRPr="00EF2FEB">
              <w:rPr>
                <w:b/>
                <w:noProof/>
                <w:sz w:val="16"/>
                <w:szCs w:val="16"/>
                <w:lang w:eastAsia="ru-RU"/>
              </w:rPr>
              <w:drawing>
                <wp:inline distT="0" distB="0" distL="0" distR="0">
                  <wp:extent cx="644288" cy="292608"/>
                  <wp:effectExtent l="19050" t="0" r="3412" b="0"/>
                  <wp:docPr id="145"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0" cstate="print"/>
                          <a:srcRect/>
                          <a:stretch>
                            <a:fillRect/>
                          </a:stretch>
                        </pic:blipFill>
                        <pic:spPr bwMode="auto">
                          <a:xfrm>
                            <a:off x="0" y="0"/>
                            <a:ext cx="651373" cy="295826"/>
                          </a:xfrm>
                          <a:prstGeom prst="rect">
                            <a:avLst/>
                          </a:prstGeom>
                          <a:noFill/>
                          <a:ln w="9525">
                            <a:noFill/>
                            <a:miter lim="800000"/>
                            <a:headEnd/>
                            <a:tailEnd/>
                          </a:ln>
                        </pic:spPr>
                      </pic:pic>
                    </a:graphicData>
                  </a:graphic>
                </wp:inline>
              </w:drawing>
            </w:r>
          </w:p>
        </w:tc>
        <w:tc>
          <w:tcPr>
            <w:tcW w:w="1411" w:type="dxa"/>
            <w:gridSpan w:val="2"/>
            <w:shd w:val="clear" w:color="auto" w:fill="FFD7E7" w:themeFill="accent1" w:themeFillTint="33"/>
            <w:vAlign w:val="center"/>
          </w:tcPr>
          <w:p w:rsidR="00A426D2" w:rsidRPr="007D1F49" w:rsidRDefault="007D1F49" w:rsidP="00E85286">
            <w:pPr>
              <w:jc w:val="center"/>
              <w:rPr>
                <w:b/>
                <w:sz w:val="18"/>
                <w:szCs w:val="18"/>
              </w:rPr>
            </w:pPr>
            <w:r>
              <w:rPr>
                <w:b/>
                <w:sz w:val="18"/>
                <w:szCs w:val="18"/>
              </w:rPr>
              <w:t>2</w:t>
            </w:r>
          </w:p>
        </w:tc>
      </w:tr>
      <w:tr w:rsidR="00E85286" w:rsidRPr="00E05929" w:rsidTr="00DE3073">
        <w:tc>
          <w:tcPr>
            <w:tcW w:w="1521" w:type="dxa"/>
            <w:shd w:val="clear" w:color="auto" w:fill="99FF99"/>
          </w:tcPr>
          <w:p w:rsidR="00A426D2" w:rsidRPr="002E60DD" w:rsidRDefault="00E05929" w:rsidP="002E60DD">
            <w:pPr>
              <w:jc w:val="center"/>
              <w:rPr>
                <w:b/>
                <w:color w:val="002A13"/>
                <w:sz w:val="18"/>
                <w:szCs w:val="18"/>
              </w:rPr>
            </w:pPr>
            <w:r w:rsidRPr="002E60DD">
              <w:rPr>
                <w:b/>
                <w:color w:val="002A13"/>
                <w:sz w:val="18"/>
                <w:szCs w:val="18"/>
              </w:rPr>
              <w:t xml:space="preserve">Воздушная полиция </w:t>
            </w:r>
            <w:r w:rsidR="00DE1427" w:rsidRPr="002E60DD">
              <w:rPr>
                <w:b/>
                <w:color w:val="002A13"/>
                <w:sz w:val="18"/>
                <w:szCs w:val="18"/>
              </w:rPr>
              <w:t>Прибалтики</w:t>
            </w:r>
          </w:p>
        </w:tc>
        <w:tc>
          <w:tcPr>
            <w:tcW w:w="1332" w:type="dxa"/>
            <w:shd w:val="clear" w:color="auto" w:fill="D2D2D2" w:themeFill="background2"/>
          </w:tcPr>
          <w:p w:rsidR="00A426D2" w:rsidRDefault="00DE1427" w:rsidP="00A426D2">
            <w:pPr>
              <w:jc w:val="center"/>
              <w:rPr>
                <w:b/>
                <w:sz w:val="18"/>
                <w:szCs w:val="18"/>
              </w:rPr>
            </w:pPr>
            <w:r w:rsidRPr="00DE1427">
              <w:rPr>
                <w:b/>
                <w:sz w:val="18"/>
                <w:szCs w:val="18"/>
              </w:rPr>
              <w:t>Прибалтика</w:t>
            </w:r>
          </w:p>
          <w:p w:rsidR="0006745B" w:rsidRPr="00DE1427" w:rsidRDefault="0006745B" w:rsidP="00A426D2">
            <w:pPr>
              <w:jc w:val="center"/>
              <w:rPr>
                <w:b/>
                <w:sz w:val="18"/>
                <w:szCs w:val="18"/>
              </w:rPr>
            </w:pPr>
            <w:r>
              <w:rPr>
                <w:b/>
                <w:noProof/>
                <w:sz w:val="18"/>
                <w:szCs w:val="18"/>
                <w:lang w:eastAsia="ru-RU"/>
              </w:rPr>
              <w:drawing>
                <wp:inline distT="0" distB="0" distL="0" distR="0">
                  <wp:extent cx="690524" cy="262539"/>
                  <wp:effectExtent l="19050" t="0" r="0" b="0"/>
                  <wp:docPr id="112"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8" cstate="print"/>
                          <a:srcRect/>
                          <a:stretch>
                            <a:fillRect/>
                          </a:stretch>
                        </pic:blipFill>
                        <pic:spPr bwMode="auto">
                          <a:xfrm>
                            <a:off x="0" y="0"/>
                            <a:ext cx="692464" cy="263277"/>
                          </a:xfrm>
                          <a:prstGeom prst="rect">
                            <a:avLst/>
                          </a:prstGeom>
                          <a:noFill/>
                          <a:ln w="9525">
                            <a:noFill/>
                            <a:miter lim="800000"/>
                            <a:headEnd/>
                            <a:tailEnd/>
                          </a:ln>
                        </pic:spPr>
                      </pic:pic>
                    </a:graphicData>
                  </a:graphic>
                </wp:inline>
              </w:drawing>
            </w:r>
          </w:p>
        </w:tc>
        <w:tc>
          <w:tcPr>
            <w:tcW w:w="1612" w:type="dxa"/>
            <w:gridSpan w:val="2"/>
            <w:shd w:val="clear" w:color="auto" w:fill="99FF99"/>
            <w:vAlign w:val="center"/>
          </w:tcPr>
          <w:p w:rsidR="00A426D2" w:rsidRPr="0006745B" w:rsidRDefault="0006745B" w:rsidP="00237DBD">
            <w:pPr>
              <w:jc w:val="center"/>
              <w:rPr>
                <w:b/>
                <w:sz w:val="18"/>
                <w:szCs w:val="18"/>
              </w:rPr>
            </w:pPr>
            <w:r w:rsidRPr="0006745B">
              <w:rPr>
                <w:b/>
                <w:sz w:val="18"/>
                <w:szCs w:val="18"/>
              </w:rPr>
              <w:t>2</w:t>
            </w:r>
          </w:p>
        </w:tc>
        <w:tc>
          <w:tcPr>
            <w:tcW w:w="236" w:type="dxa"/>
          </w:tcPr>
          <w:p w:rsidR="00A426D2" w:rsidRPr="00E05929" w:rsidRDefault="00A426D2" w:rsidP="00A426D2">
            <w:pPr>
              <w:jc w:val="center"/>
              <w:rPr>
                <w:b/>
                <w:color w:val="0070C0"/>
                <w:sz w:val="18"/>
                <w:szCs w:val="18"/>
              </w:rPr>
            </w:pPr>
          </w:p>
        </w:tc>
        <w:tc>
          <w:tcPr>
            <w:tcW w:w="1464" w:type="dxa"/>
            <w:shd w:val="clear" w:color="auto" w:fill="99FF99"/>
          </w:tcPr>
          <w:p w:rsidR="00A426D2" w:rsidRPr="00DE3073" w:rsidRDefault="004B599B" w:rsidP="00A426D2">
            <w:pPr>
              <w:jc w:val="center"/>
              <w:rPr>
                <w:b/>
                <w:color w:val="002A13"/>
                <w:sz w:val="18"/>
                <w:szCs w:val="18"/>
              </w:rPr>
            </w:pPr>
            <w:r w:rsidRPr="00DE3073">
              <w:rPr>
                <w:b/>
                <w:color w:val="002A13"/>
                <w:sz w:val="18"/>
                <w:szCs w:val="18"/>
              </w:rPr>
              <w:t>Комиссия НАТО-Украина</w:t>
            </w:r>
          </w:p>
        </w:tc>
        <w:tc>
          <w:tcPr>
            <w:tcW w:w="1264" w:type="dxa"/>
            <w:shd w:val="clear" w:color="auto" w:fill="D2D2D2" w:themeFill="background2"/>
          </w:tcPr>
          <w:p w:rsidR="00A426D2" w:rsidRDefault="007D1F49" w:rsidP="00A426D2">
            <w:pPr>
              <w:jc w:val="center"/>
              <w:rPr>
                <w:b/>
                <w:sz w:val="16"/>
                <w:szCs w:val="16"/>
              </w:rPr>
            </w:pPr>
            <w:r w:rsidRPr="007D1F49">
              <w:rPr>
                <w:b/>
                <w:sz w:val="16"/>
                <w:szCs w:val="16"/>
              </w:rPr>
              <w:t>Украина</w:t>
            </w:r>
          </w:p>
          <w:p w:rsidR="00EF2FEB" w:rsidRPr="007D1F49" w:rsidRDefault="00EF2FEB" w:rsidP="00A426D2">
            <w:pPr>
              <w:jc w:val="center"/>
              <w:rPr>
                <w:b/>
                <w:sz w:val="16"/>
                <w:szCs w:val="16"/>
              </w:rPr>
            </w:pPr>
            <w:r w:rsidRPr="00EF2FEB">
              <w:rPr>
                <w:b/>
                <w:noProof/>
                <w:sz w:val="16"/>
                <w:szCs w:val="16"/>
                <w:lang w:eastAsia="ru-RU"/>
              </w:rPr>
              <w:drawing>
                <wp:inline distT="0" distB="0" distL="0" distR="0">
                  <wp:extent cx="536905" cy="241223"/>
                  <wp:effectExtent l="19050" t="0" r="0" b="0"/>
                  <wp:docPr id="148"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3" cstate="print"/>
                          <a:srcRect/>
                          <a:stretch>
                            <a:fillRect/>
                          </a:stretch>
                        </pic:blipFill>
                        <pic:spPr bwMode="auto">
                          <a:xfrm>
                            <a:off x="0" y="0"/>
                            <a:ext cx="538558" cy="241966"/>
                          </a:xfrm>
                          <a:prstGeom prst="rect">
                            <a:avLst/>
                          </a:prstGeom>
                          <a:noFill/>
                          <a:ln w="9525">
                            <a:noFill/>
                            <a:miter lim="800000"/>
                            <a:headEnd/>
                            <a:tailEnd/>
                          </a:ln>
                        </pic:spPr>
                      </pic:pic>
                    </a:graphicData>
                  </a:graphic>
                </wp:inline>
              </w:drawing>
            </w:r>
          </w:p>
        </w:tc>
        <w:tc>
          <w:tcPr>
            <w:tcW w:w="1411" w:type="dxa"/>
            <w:gridSpan w:val="2"/>
            <w:shd w:val="clear" w:color="auto" w:fill="99FF99"/>
            <w:vAlign w:val="center"/>
          </w:tcPr>
          <w:p w:rsidR="00A426D2" w:rsidRPr="007D1F49" w:rsidRDefault="007D1F49" w:rsidP="00E85286">
            <w:pPr>
              <w:jc w:val="center"/>
              <w:rPr>
                <w:b/>
                <w:sz w:val="18"/>
                <w:szCs w:val="18"/>
              </w:rPr>
            </w:pPr>
            <w:r>
              <w:rPr>
                <w:b/>
                <w:sz w:val="18"/>
                <w:szCs w:val="18"/>
              </w:rPr>
              <w:t>1</w:t>
            </w:r>
          </w:p>
        </w:tc>
      </w:tr>
      <w:tr w:rsidR="00E85286" w:rsidRPr="00E05929" w:rsidTr="00DE3073">
        <w:tc>
          <w:tcPr>
            <w:tcW w:w="1521" w:type="dxa"/>
            <w:shd w:val="clear" w:color="auto" w:fill="99FF99"/>
          </w:tcPr>
          <w:p w:rsidR="003E0440" w:rsidRPr="002E60DD" w:rsidRDefault="00D672DE" w:rsidP="002E60DD">
            <w:pPr>
              <w:jc w:val="center"/>
              <w:rPr>
                <w:b/>
                <w:color w:val="002A13"/>
                <w:sz w:val="18"/>
                <w:szCs w:val="18"/>
              </w:rPr>
            </w:pPr>
            <w:r w:rsidRPr="002E60DD">
              <w:rPr>
                <w:b/>
                <w:color w:val="002A13"/>
                <w:sz w:val="18"/>
                <w:szCs w:val="18"/>
              </w:rPr>
              <w:t>Война в Боснии</w:t>
            </w:r>
          </w:p>
        </w:tc>
        <w:tc>
          <w:tcPr>
            <w:tcW w:w="1332" w:type="dxa"/>
            <w:shd w:val="clear" w:color="auto" w:fill="D2D2D2" w:themeFill="background2"/>
          </w:tcPr>
          <w:p w:rsidR="003E0440" w:rsidRDefault="00DE1427" w:rsidP="00A426D2">
            <w:pPr>
              <w:jc w:val="center"/>
              <w:rPr>
                <w:b/>
                <w:sz w:val="18"/>
                <w:szCs w:val="18"/>
              </w:rPr>
            </w:pPr>
            <w:r w:rsidRPr="00DE1427">
              <w:rPr>
                <w:b/>
                <w:sz w:val="18"/>
                <w:szCs w:val="18"/>
              </w:rPr>
              <w:t>Западные Балканы</w:t>
            </w:r>
          </w:p>
          <w:p w:rsidR="00F8782A" w:rsidRPr="00DE1427" w:rsidRDefault="00F8782A" w:rsidP="00A426D2">
            <w:pPr>
              <w:jc w:val="center"/>
              <w:rPr>
                <w:b/>
                <w:sz w:val="18"/>
                <w:szCs w:val="18"/>
              </w:rPr>
            </w:pPr>
            <w:r w:rsidRPr="00F8782A">
              <w:rPr>
                <w:b/>
                <w:noProof/>
                <w:sz w:val="18"/>
                <w:szCs w:val="18"/>
                <w:lang w:eastAsia="ru-RU"/>
              </w:rPr>
              <w:drawing>
                <wp:inline distT="0" distB="0" distL="0" distR="0">
                  <wp:extent cx="690524" cy="262539"/>
                  <wp:effectExtent l="19050" t="0" r="0" b="0"/>
                  <wp:docPr id="126"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8" cstate="print"/>
                          <a:srcRect/>
                          <a:stretch>
                            <a:fillRect/>
                          </a:stretch>
                        </pic:blipFill>
                        <pic:spPr bwMode="auto">
                          <a:xfrm>
                            <a:off x="0" y="0"/>
                            <a:ext cx="692464" cy="263277"/>
                          </a:xfrm>
                          <a:prstGeom prst="rect">
                            <a:avLst/>
                          </a:prstGeom>
                          <a:noFill/>
                          <a:ln w="9525">
                            <a:noFill/>
                            <a:miter lim="800000"/>
                            <a:headEnd/>
                            <a:tailEnd/>
                          </a:ln>
                        </pic:spPr>
                      </pic:pic>
                    </a:graphicData>
                  </a:graphic>
                </wp:inline>
              </w:drawing>
            </w:r>
          </w:p>
        </w:tc>
        <w:tc>
          <w:tcPr>
            <w:tcW w:w="1612" w:type="dxa"/>
            <w:gridSpan w:val="2"/>
            <w:shd w:val="clear" w:color="auto" w:fill="99FF99"/>
            <w:vAlign w:val="center"/>
          </w:tcPr>
          <w:p w:rsidR="003E0440" w:rsidRPr="0006745B" w:rsidRDefault="0006745B" w:rsidP="00237DBD">
            <w:pPr>
              <w:jc w:val="center"/>
              <w:rPr>
                <w:b/>
                <w:sz w:val="18"/>
                <w:szCs w:val="18"/>
              </w:rPr>
            </w:pPr>
            <w:r w:rsidRPr="0006745B">
              <w:rPr>
                <w:b/>
                <w:sz w:val="18"/>
                <w:szCs w:val="18"/>
              </w:rPr>
              <w:t>2</w:t>
            </w:r>
          </w:p>
        </w:tc>
        <w:tc>
          <w:tcPr>
            <w:tcW w:w="236" w:type="dxa"/>
          </w:tcPr>
          <w:p w:rsidR="003E0440" w:rsidRPr="00E05929" w:rsidRDefault="003E0440" w:rsidP="00A426D2">
            <w:pPr>
              <w:jc w:val="center"/>
              <w:rPr>
                <w:b/>
                <w:color w:val="0070C0"/>
                <w:sz w:val="18"/>
                <w:szCs w:val="18"/>
              </w:rPr>
            </w:pPr>
          </w:p>
        </w:tc>
        <w:tc>
          <w:tcPr>
            <w:tcW w:w="1464" w:type="dxa"/>
            <w:shd w:val="clear" w:color="auto" w:fill="99FF99"/>
          </w:tcPr>
          <w:p w:rsidR="003E0440" w:rsidRPr="00DE3073" w:rsidRDefault="006B6A72" w:rsidP="00A426D2">
            <w:pPr>
              <w:jc w:val="center"/>
              <w:rPr>
                <w:b/>
                <w:color w:val="002A13"/>
                <w:sz w:val="18"/>
                <w:szCs w:val="18"/>
              </w:rPr>
            </w:pPr>
            <w:r w:rsidRPr="00DE3073">
              <w:rPr>
                <w:b/>
                <w:color w:val="002A13"/>
                <w:sz w:val="18"/>
                <w:szCs w:val="18"/>
              </w:rPr>
              <w:t>Оранжевая революция</w:t>
            </w:r>
          </w:p>
        </w:tc>
        <w:tc>
          <w:tcPr>
            <w:tcW w:w="1264" w:type="dxa"/>
            <w:shd w:val="clear" w:color="auto" w:fill="D2D2D2" w:themeFill="background2"/>
          </w:tcPr>
          <w:p w:rsidR="003E0440" w:rsidRDefault="007D1F49" w:rsidP="00A426D2">
            <w:pPr>
              <w:jc w:val="center"/>
              <w:rPr>
                <w:b/>
                <w:sz w:val="16"/>
                <w:szCs w:val="16"/>
              </w:rPr>
            </w:pPr>
            <w:r w:rsidRPr="007D1F49">
              <w:rPr>
                <w:b/>
                <w:sz w:val="16"/>
                <w:szCs w:val="16"/>
              </w:rPr>
              <w:t>Украина</w:t>
            </w:r>
          </w:p>
          <w:p w:rsidR="00145CDA" w:rsidRPr="007D1F49" w:rsidRDefault="00145CDA" w:rsidP="00A426D2">
            <w:pPr>
              <w:jc w:val="center"/>
              <w:rPr>
                <w:b/>
                <w:sz w:val="16"/>
                <w:szCs w:val="16"/>
              </w:rPr>
            </w:pPr>
            <w:r w:rsidRPr="00145CDA">
              <w:rPr>
                <w:b/>
                <w:noProof/>
                <w:sz w:val="16"/>
                <w:szCs w:val="16"/>
                <w:lang w:eastAsia="ru-RU"/>
              </w:rPr>
              <w:drawing>
                <wp:inline distT="0" distB="0" distL="0" distR="0">
                  <wp:extent cx="500329" cy="191414"/>
                  <wp:effectExtent l="19050" t="0" r="0" b="0"/>
                  <wp:docPr id="134"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cstate="print"/>
                          <a:srcRect/>
                          <a:stretch>
                            <a:fillRect/>
                          </a:stretch>
                        </pic:blipFill>
                        <pic:spPr bwMode="auto">
                          <a:xfrm>
                            <a:off x="0" y="0"/>
                            <a:ext cx="501380" cy="191816"/>
                          </a:xfrm>
                          <a:prstGeom prst="rect">
                            <a:avLst/>
                          </a:prstGeom>
                          <a:noFill/>
                          <a:ln w="9525">
                            <a:noFill/>
                            <a:miter lim="800000"/>
                            <a:headEnd/>
                            <a:tailEnd/>
                          </a:ln>
                        </pic:spPr>
                      </pic:pic>
                    </a:graphicData>
                  </a:graphic>
                </wp:inline>
              </w:drawing>
            </w:r>
          </w:p>
        </w:tc>
        <w:tc>
          <w:tcPr>
            <w:tcW w:w="1411" w:type="dxa"/>
            <w:gridSpan w:val="2"/>
            <w:shd w:val="clear" w:color="auto" w:fill="99FF99"/>
            <w:vAlign w:val="center"/>
          </w:tcPr>
          <w:p w:rsidR="003E0440" w:rsidRPr="007D1F49" w:rsidRDefault="007D1F49" w:rsidP="00E85286">
            <w:pPr>
              <w:jc w:val="center"/>
              <w:rPr>
                <w:b/>
                <w:sz w:val="18"/>
                <w:szCs w:val="18"/>
              </w:rPr>
            </w:pPr>
            <w:r>
              <w:rPr>
                <w:b/>
                <w:sz w:val="18"/>
                <w:szCs w:val="18"/>
              </w:rPr>
              <w:t>1</w:t>
            </w:r>
          </w:p>
        </w:tc>
      </w:tr>
      <w:tr w:rsidR="008E3F96" w:rsidRPr="00E05929" w:rsidTr="00DE3073">
        <w:tc>
          <w:tcPr>
            <w:tcW w:w="1521" w:type="dxa"/>
            <w:shd w:val="clear" w:color="auto" w:fill="99FF99"/>
          </w:tcPr>
          <w:p w:rsidR="00237DBD" w:rsidRPr="002E60DD" w:rsidRDefault="00237DBD" w:rsidP="002E60DD">
            <w:pPr>
              <w:jc w:val="center"/>
              <w:rPr>
                <w:b/>
                <w:color w:val="002A13"/>
                <w:sz w:val="18"/>
                <w:szCs w:val="18"/>
              </w:rPr>
            </w:pPr>
            <w:r w:rsidRPr="002E60DD">
              <w:rPr>
                <w:b/>
                <w:color w:val="002A13"/>
                <w:sz w:val="18"/>
                <w:szCs w:val="18"/>
              </w:rPr>
              <w:t>Трубопровод Баку-Тбилиси - Джейхан</w:t>
            </w:r>
          </w:p>
        </w:tc>
        <w:tc>
          <w:tcPr>
            <w:tcW w:w="1332" w:type="dxa"/>
            <w:shd w:val="clear" w:color="auto" w:fill="D2D2D2" w:themeFill="background2"/>
          </w:tcPr>
          <w:p w:rsidR="00237DBD" w:rsidRDefault="00237DBD" w:rsidP="00A426D2">
            <w:pPr>
              <w:jc w:val="center"/>
              <w:rPr>
                <w:b/>
                <w:sz w:val="18"/>
                <w:szCs w:val="18"/>
              </w:rPr>
            </w:pPr>
            <w:r>
              <w:rPr>
                <w:b/>
                <w:sz w:val="18"/>
                <w:szCs w:val="18"/>
              </w:rPr>
              <w:t>Азербайджан</w:t>
            </w:r>
          </w:p>
          <w:p w:rsidR="00237DBD" w:rsidRDefault="00237DBD" w:rsidP="00A426D2">
            <w:pPr>
              <w:jc w:val="center"/>
              <w:rPr>
                <w:b/>
                <w:sz w:val="18"/>
                <w:szCs w:val="18"/>
              </w:rPr>
            </w:pPr>
            <w:r>
              <w:rPr>
                <w:b/>
                <w:sz w:val="18"/>
                <w:szCs w:val="18"/>
              </w:rPr>
              <w:t>Грузия</w:t>
            </w:r>
          </w:p>
          <w:p w:rsidR="00145CDA" w:rsidRPr="00DE1427" w:rsidRDefault="00145CDA" w:rsidP="00A426D2">
            <w:pPr>
              <w:jc w:val="center"/>
              <w:rPr>
                <w:b/>
                <w:sz w:val="18"/>
                <w:szCs w:val="18"/>
              </w:rPr>
            </w:pPr>
            <w:r w:rsidRPr="00145CDA">
              <w:rPr>
                <w:b/>
                <w:noProof/>
                <w:sz w:val="18"/>
                <w:szCs w:val="18"/>
                <w:lang w:eastAsia="ru-RU"/>
              </w:rPr>
              <w:drawing>
                <wp:inline distT="0" distB="0" distL="0" distR="0">
                  <wp:extent cx="500329" cy="191414"/>
                  <wp:effectExtent l="19050" t="0" r="0" b="0"/>
                  <wp:docPr id="130"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cstate="print"/>
                          <a:srcRect/>
                          <a:stretch>
                            <a:fillRect/>
                          </a:stretch>
                        </pic:blipFill>
                        <pic:spPr bwMode="auto">
                          <a:xfrm>
                            <a:off x="0" y="0"/>
                            <a:ext cx="501380" cy="191816"/>
                          </a:xfrm>
                          <a:prstGeom prst="rect">
                            <a:avLst/>
                          </a:prstGeom>
                          <a:noFill/>
                          <a:ln w="9525">
                            <a:noFill/>
                            <a:miter lim="800000"/>
                            <a:headEnd/>
                            <a:tailEnd/>
                          </a:ln>
                        </pic:spPr>
                      </pic:pic>
                    </a:graphicData>
                  </a:graphic>
                </wp:inline>
              </w:drawing>
            </w:r>
          </w:p>
        </w:tc>
        <w:tc>
          <w:tcPr>
            <w:tcW w:w="975" w:type="dxa"/>
            <w:shd w:val="clear" w:color="auto" w:fill="99FF99"/>
            <w:vAlign w:val="center"/>
          </w:tcPr>
          <w:p w:rsidR="00237DBD" w:rsidRPr="00E85286" w:rsidRDefault="00237DBD" w:rsidP="00237DBD">
            <w:pPr>
              <w:jc w:val="center"/>
              <w:rPr>
                <w:b/>
                <w:sz w:val="12"/>
                <w:szCs w:val="12"/>
              </w:rPr>
            </w:pPr>
            <w:r w:rsidRPr="00E85286">
              <w:rPr>
                <w:b/>
                <w:sz w:val="12"/>
                <w:szCs w:val="12"/>
              </w:rPr>
              <w:t>Азербайджан</w:t>
            </w:r>
          </w:p>
          <w:p w:rsidR="00237DBD" w:rsidRPr="00E85286" w:rsidRDefault="00237DBD" w:rsidP="00237DBD">
            <w:pPr>
              <w:jc w:val="center"/>
              <w:rPr>
                <w:b/>
                <w:sz w:val="12"/>
                <w:szCs w:val="12"/>
              </w:rPr>
            </w:pPr>
            <w:r w:rsidRPr="00E85286">
              <w:rPr>
                <w:b/>
                <w:sz w:val="12"/>
                <w:szCs w:val="12"/>
              </w:rPr>
              <w:t>Грузия</w:t>
            </w:r>
          </w:p>
          <w:p w:rsidR="00237DBD" w:rsidRPr="00E85286" w:rsidRDefault="00237DBD" w:rsidP="00237DBD">
            <w:pPr>
              <w:jc w:val="center"/>
              <w:rPr>
                <w:b/>
                <w:sz w:val="12"/>
                <w:szCs w:val="12"/>
              </w:rPr>
            </w:pPr>
            <w:r w:rsidRPr="00E85286">
              <w:rPr>
                <w:b/>
                <w:sz w:val="12"/>
                <w:szCs w:val="12"/>
              </w:rPr>
              <w:t>+1</w:t>
            </w:r>
            <w:r w:rsidR="00BA639B">
              <w:rPr>
                <w:b/>
                <w:sz w:val="12"/>
                <w:szCs w:val="12"/>
              </w:rPr>
              <w:t xml:space="preserve"> монета</w:t>
            </w:r>
          </w:p>
        </w:tc>
        <w:tc>
          <w:tcPr>
            <w:tcW w:w="637" w:type="dxa"/>
            <w:shd w:val="clear" w:color="auto" w:fill="99FF99"/>
            <w:vAlign w:val="center"/>
          </w:tcPr>
          <w:p w:rsidR="00237DBD" w:rsidRPr="0006745B" w:rsidRDefault="00237DBD" w:rsidP="00237DBD">
            <w:pPr>
              <w:jc w:val="center"/>
              <w:rPr>
                <w:b/>
                <w:sz w:val="18"/>
                <w:szCs w:val="18"/>
              </w:rPr>
            </w:pPr>
            <w:r w:rsidRPr="0006745B">
              <w:rPr>
                <w:b/>
                <w:sz w:val="18"/>
                <w:szCs w:val="18"/>
              </w:rPr>
              <w:t>3</w:t>
            </w:r>
          </w:p>
        </w:tc>
        <w:tc>
          <w:tcPr>
            <w:tcW w:w="236" w:type="dxa"/>
          </w:tcPr>
          <w:p w:rsidR="00237DBD" w:rsidRPr="00E05929" w:rsidRDefault="00237DBD" w:rsidP="00A426D2">
            <w:pPr>
              <w:jc w:val="center"/>
              <w:rPr>
                <w:b/>
                <w:color w:val="0070C0"/>
                <w:sz w:val="18"/>
                <w:szCs w:val="18"/>
              </w:rPr>
            </w:pPr>
          </w:p>
        </w:tc>
        <w:tc>
          <w:tcPr>
            <w:tcW w:w="1464" w:type="dxa"/>
            <w:shd w:val="clear" w:color="auto" w:fill="99FF99"/>
          </w:tcPr>
          <w:p w:rsidR="00237DBD" w:rsidRPr="00DE3073" w:rsidRDefault="006B6A72" w:rsidP="00A426D2">
            <w:pPr>
              <w:jc w:val="center"/>
              <w:rPr>
                <w:b/>
                <w:color w:val="002A13"/>
                <w:sz w:val="18"/>
                <w:szCs w:val="18"/>
              </w:rPr>
            </w:pPr>
            <w:r w:rsidRPr="00DE3073">
              <w:rPr>
                <w:b/>
                <w:color w:val="002A13"/>
                <w:sz w:val="18"/>
                <w:szCs w:val="18"/>
              </w:rPr>
              <w:t>Революция роз</w:t>
            </w:r>
          </w:p>
        </w:tc>
        <w:tc>
          <w:tcPr>
            <w:tcW w:w="1264" w:type="dxa"/>
            <w:shd w:val="clear" w:color="auto" w:fill="D2D2D2" w:themeFill="background2"/>
          </w:tcPr>
          <w:p w:rsidR="00237DBD" w:rsidRDefault="007D1F49" w:rsidP="00A426D2">
            <w:pPr>
              <w:jc w:val="center"/>
              <w:rPr>
                <w:b/>
                <w:sz w:val="16"/>
                <w:szCs w:val="16"/>
              </w:rPr>
            </w:pPr>
            <w:r w:rsidRPr="007D1F49">
              <w:rPr>
                <w:b/>
                <w:sz w:val="16"/>
                <w:szCs w:val="16"/>
              </w:rPr>
              <w:t>Грузия</w:t>
            </w:r>
          </w:p>
          <w:p w:rsidR="00C0642F" w:rsidRPr="007D1F49" w:rsidRDefault="00C0642F" w:rsidP="00A426D2">
            <w:pPr>
              <w:jc w:val="center"/>
              <w:rPr>
                <w:b/>
                <w:sz w:val="16"/>
                <w:szCs w:val="16"/>
              </w:rPr>
            </w:pPr>
            <w:r w:rsidRPr="00C0642F">
              <w:rPr>
                <w:b/>
                <w:noProof/>
                <w:sz w:val="16"/>
                <w:szCs w:val="16"/>
                <w:lang w:eastAsia="ru-RU"/>
              </w:rPr>
              <w:drawing>
                <wp:inline distT="0" distB="0" distL="0" distR="0">
                  <wp:extent cx="222352" cy="276301"/>
                  <wp:effectExtent l="19050" t="0" r="6248" b="0"/>
                  <wp:docPr id="151"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6" cstate="print"/>
                          <a:srcRect/>
                          <a:stretch>
                            <a:fillRect/>
                          </a:stretch>
                        </pic:blipFill>
                        <pic:spPr bwMode="auto">
                          <a:xfrm>
                            <a:off x="0" y="0"/>
                            <a:ext cx="222484" cy="276465"/>
                          </a:xfrm>
                          <a:prstGeom prst="rect">
                            <a:avLst/>
                          </a:prstGeom>
                          <a:noFill/>
                          <a:ln w="9525">
                            <a:noFill/>
                            <a:miter lim="800000"/>
                            <a:headEnd/>
                            <a:tailEnd/>
                          </a:ln>
                        </pic:spPr>
                      </pic:pic>
                    </a:graphicData>
                  </a:graphic>
                </wp:inline>
              </w:drawing>
            </w:r>
          </w:p>
        </w:tc>
        <w:tc>
          <w:tcPr>
            <w:tcW w:w="1411" w:type="dxa"/>
            <w:gridSpan w:val="2"/>
            <w:shd w:val="clear" w:color="auto" w:fill="99FF99"/>
            <w:vAlign w:val="center"/>
          </w:tcPr>
          <w:p w:rsidR="00237DBD" w:rsidRPr="007D1F49" w:rsidRDefault="007D1F49" w:rsidP="00E85286">
            <w:pPr>
              <w:jc w:val="center"/>
              <w:rPr>
                <w:b/>
                <w:sz w:val="18"/>
                <w:szCs w:val="18"/>
              </w:rPr>
            </w:pPr>
            <w:r>
              <w:rPr>
                <w:b/>
                <w:sz w:val="18"/>
                <w:szCs w:val="18"/>
              </w:rPr>
              <w:t>2</w:t>
            </w:r>
          </w:p>
        </w:tc>
      </w:tr>
      <w:tr w:rsidR="00145CDA" w:rsidRPr="00E05929" w:rsidTr="002E60DD">
        <w:tc>
          <w:tcPr>
            <w:tcW w:w="1521" w:type="dxa"/>
            <w:shd w:val="clear" w:color="auto" w:fill="FFD7E7" w:themeFill="accent1" w:themeFillTint="33"/>
          </w:tcPr>
          <w:p w:rsidR="007D1F49" w:rsidRPr="00D672DE" w:rsidRDefault="007D1F49" w:rsidP="00A426D2">
            <w:pPr>
              <w:jc w:val="center"/>
              <w:rPr>
                <w:b/>
                <w:color w:val="FF0000"/>
                <w:sz w:val="18"/>
                <w:szCs w:val="18"/>
              </w:rPr>
            </w:pPr>
            <w:r w:rsidRPr="00D672DE">
              <w:rPr>
                <w:b/>
                <w:color w:val="FF0000"/>
                <w:sz w:val="18"/>
                <w:szCs w:val="18"/>
              </w:rPr>
              <w:t>Каспийское соглашение</w:t>
            </w:r>
          </w:p>
        </w:tc>
        <w:tc>
          <w:tcPr>
            <w:tcW w:w="1332" w:type="dxa"/>
            <w:shd w:val="clear" w:color="auto" w:fill="D2D2D2" w:themeFill="background2"/>
          </w:tcPr>
          <w:p w:rsidR="007D1F49" w:rsidRDefault="007D1F49" w:rsidP="00A426D2">
            <w:pPr>
              <w:jc w:val="center"/>
              <w:rPr>
                <w:b/>
                <w:sz w:val="18"/>
                <w:szCs w:val="18"/>
              </w:rPr>
            </w:pPr>
            <w:r>
              <w:rPr>
                <w:b/>
                <w:sz w:val="18"/>
                <w:szCs w:val="18"/>
              </w:rPr>
              <w:t>Азербайджан</w:t>
            </w:r>
          </w:p>
          <w:p w:rsidR="004955A8" w:rsidRPr="00DE1427" w:rsidRDefault="004955A8" w:rsidP="00A426D2">
            <w:pPr>
              <w:jc w:val="center"/>
              <w:rPr>
                <w:b/>
                <w:sz w:val="18"/>
                <w:szCs w:val="18"/>
              </w:rPr>
            </w:pPr>
            <w:r w:rsidRPr="004955A8">
              <w:rPr>
                <w:b/>
                <w:noProof/>
                <w:sz w:val="18"/>
                <w:szCs w:val="18"/>
                <w:lang w:eastAsia="ru-RU"/>
              </w:rPr>
              <w:drawing>
                <wp:inline distT="0" distB="0" distL="0" distR="0">
                  <wp:extent cx="472034" cy="212077"/>
                  <wp:effectExtent l="19050" t="0" r="4216" b="0"/>
                  <wp:docPr id="138"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476044" cy="213879"/>
                          </a:xfrm>
                          <a:prstGeom prst="rect">
                            <a:avLst/>
                          </a:prstGeom>
                          <a:noFill/>
                          <a:ln w="9525">
                            <a:noFill/>
                            <a:miter lim="800000"/>
                            <a:headEnd/>
                            <a:tailEnd/>
                          </a:ln>
                        </pic:spPr>
                      </pic:pic>
                    </a:graphicData>
                  </a:graphic>
                </wp:inline>
              </w:drawing>
            </w:r>
          </w:p>
        </w:tc>
        <w:tc>
          <w:tcPr>
            <w:tcW w:w="975" w:type="dxa"/>
            <w:shd w:val="clear" w:color="auto" w:fill="FFD7E7" w:themeFill="accent1" w:themeFillTint="33"/>
            <w:vAlign w:val="center"/>
          </w:tcPr>
          <w:p w:rsidR="007D1F49" w:rsidRPr="00E85286" w:rsidRDefault="007D1F49" w:rsidP="00237DBD">
            <w:pPr>
              <w:jc w:val="center"/>
              <w:rPr>
                <w:b/>
                <w:sz w:val="12"/>
                <w:szCs w:val="12"/>
              </w:rPr>
            </w:pPr>
            <w:r w:rsidRPr="00E85286">
              <w:rPr>
                <w:b/>
                <w:sz w:val="12"/>
                <w:szCs w:val="12"/>
              </w:rPr>
              <w:t>Азербайджан</w:t>
            </w:r>
          </w:p>
          <w:p w:rsidR="007D1F49" w:rsidRPr="00E85286" w:rsidRDefault="007D1F49" w:rsidP="00237DBD">
            <w:pPr>
              <w:jc w:val="center"/>
              <w:rPr>
                <w:b/>
                <w:sz w:val="12"/>
                <w:szCs w:val="12"/>
              </w:rPr>
            </w:pPr>
            <w:r w:rsidRPr="00E85286">
              <w:rPr>
                <w:b/>
                <w:sz w:val="12"/>
                <w:szCs w:val="12"/>
              </w:rPr>
              <w:t>+1</w:t>
            </w:r>
            <w:r w:rsidR="00BA639B">
              <w:rPr>
                <w:b/>
                <w:sz w:val="12"/>
                <w:szCs w:val="12"/>
              </w:rPr>
              <w:t xml:space="preserve"> монета</w:t>
            </w:r>
          </w:p>
        </w:tc>
        <w:tc>
          <w:tcPr>
            <w:tcW w:w="637" w:type="dxa"/>
            <w:shd w:val="clear" w:color="auto" w:fill="FFD7E7" w:themeFill="accent1" w:themeFillTint="33"/>
            <w:vAlign w:val="center"/>
          </w:tcPr>
          <w:p w:rsidR="007D1F49" w:rsidRPr="0006745B" w:rsidRDefault="007D1F49" w:rsidP="00237DBD">
            <w:pPr>
              <w:jc w:val="center"/>
              <w:rPr>
                <w:b/>
                <w:sz w:val="18"/>
                <w:szCs w:val="18"/>
              </w:rPr>
            </w:pPr>
            <w:r>
              <w:rPr>
                <w:b/>
                <w:sz w:val="18"/>
                <w:szCs w:val="18"/>
              </w:rPr>
              <w:t>1</w:t>
            </w:r>
          </w:p>
        </w:tc>
        <w:tc>
          <w:tcPr>
            <w:tcW w:w="236" w:type="dxa"/>
          </w:tcPr>
          <w:p w:rsidR="007D1F49" w:rsidRPr="00E05929" w:rsidRDefault="007D1F49" w:rsidP="00A426D2">
            <w:pPr>
              <w:jc w:val="center"/>
              <w:rPr>
                <w:b/>
                <w:color w:val="0070C0"/>
                <w:sz w:val="18"/>
                <w:szCs w:val="18"/>
              </w:rPr>
            </w:pPr>
          </w:p>
        </w:tc>
        <w:tc>
          <w:tcPr>
            <w:tcW w:w="1464" w:type="dxa"/>
            <w:shd w:val="clear" w:color="auto" w:fill="FFD7E7" w:themeFill="accent1" w:themeFillTint="33"/>
          </w:tcPr>
          <w:p w:rsidR="007D1F49" w:rsidRPr="006B6A72" w:rsidRDefault="007D1F49" w:rsidP="00A426D2">
            <w:pPr>
              <w:jc w:val="center"/>
              <w:rPr>
                <w:b/>
                <w:color w:val="FF0000"/>
                <w:sz w:val="18"/>
                <w:szCs w:val="18"/>
              </w:rPr>
            </w:pPr>
            <w:r w:rsidRPr="006B6A72">
              <w:rPr>
                <w:b/>
                <w:color w:val="FF0000"/>
                <w:sz w:val="18"/>
                <w:szCs w:val="18"/>
              </w:rPr>
              <w:t>Российско-Украинские газовые споры</w:t>
            </w:r>
          </w:p>
        </w:tc>
        <w:tc>
          <w:tcPr>
            <w:tcW w:w="1264" w:type="dxa"/>
            <w:shd w:val="clear" w:color="auto" w:fill="D2D2D2" w:themeFill="background2"/>
          </w:tcPr>
          <w:p w:rsidR="007D1F49" w:rsidRDefault="007D1F49" w:rsidP="00A426D2">
            <w:pPr>
              <w:jc w:val="center"/>
              <w:rPr>
                <w:b/>
                <w:sz w:val="16"/>
                <w:szCs w:val="16"/>
              </w:rPr>
            </w:pPr>
            <w:r w:rsidRPr="007D1F49">
              <w:rPr>
                <w:b/>
                <w:sz w:val="16"/>
                <w:szCs w:val="16"/>
              </w:rPr>
              <w:t>Украина</w:t>
            </w:r>
          </w:p>
          <w:p w:rsidR="004955A8" w:rsidRPr="007D1F49" w:rsidRDefault="004955A8" w:rsidP="00A426D2">
            <w:pPr>
              <w:jc w:val="center"/>
              <w:rPr>
                <w:b/>
                <w:sz w:val="16"/>
                <w:szCs w:val="16"/>
              </w:rPr>
            </w:pPr>
            <w:r w:rsidRPr="004955A8">
              <w:rPr>
                <w:b/>
                <w:noProof/>
                <w:sz w:val="16"/>
                <w:szCs w:val="16"/>
                <w:lang w:eastAsia="ru-RU"/>
              </w:rPr>
              <w:drawing>
                <wp:inline distT="0" distB="0" distL="0" distR="0">
                  <wp:extent cx="472034" cy="212077"/>
                  <wp:effectExtent l="19050" t="0" r="4216" b="0"/>
                  <wp:docPr id="140"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476044" cy="213879"/>
                          </a:xfrm>
                          <a:prstGeom prst="rect">
                            <a:avLst/>
                          </a:prstGeom>
                          <a:noFill/>
                          <a:ln w="9525">
                            <a:noFill/>
                            <a:miter lim="800000"/>
                            <a:headEnd/>
                            <a:tailEnd/>
                          </a:ln>
                        </pic:spPr>
                      </pic:pic>
                    </a:graphicData>
                  </a:graphic>
                </wp:inline>
              </w:drawing>
            </w:r>
          </w:p>
        </w:tc>
        <w:tc>
          <w:tcPr>
            <w:tcW w:w="935" w:type="dxa"/>
            <w:shd w:val="clear" w:color="auto" w:fill="FFD7E7" w:themeFill="accent1" w:themeFillTint="33"/>
            <w:vAlign w:val="center"/>
          </w:tcPr>
          <w:p w:rsidR="007D1F49" w:rsidRPr="00E85286" w:rsidRDefault="007D1F49" w:rsidP="00E85286">
            <w:pPr>
              <w:jc w:val="center"/>
              <w:rPr>
                <w:b/>
                <w:sz w:val="12"/>
                <w:szCs w:val="12"/>
              </w:rPr>
            </w:pPr>
            <w:r w:rsidRPr="00E85286">
              <w:rPr>
                <w:b/>
                <w:sz w:val="12"/>
                <w:szCs w:val="12"/>
              </w:rPr>
              <w:t>Энергетический сектор</w:t>
            </w:r>
          </w:p>
          <w:p w:rsidR="007D1F49" w:rsidRPr="007D1F49" w:rsidRDefault="007D1F49" w:rsidP="00E85286">
            <w:pPr>
              <w:jc w:val="center"/>
              <w:rPr>
                <w:b/>
                <w:sz w:val="18"/>
                <w:szCs w:val="18"/>
              </w:rPr>
            </w:pPr>
            <w:r w:rsidRPr="00E85286">
              <w:rPr>
                <w:b/>
                <w:sz w:val="12"/>
                <w:szCs w:val="12"/>
              </w:rPr>
              <w:t>+1</w:t>
            </w:r>
            <w:r w:rsidR="00BA639B">
              <w:rPr>
                <w:b/>
                <w:sz w:val="12"/>
                <w:szCs w:val="12"/>
              </w:rPr>
              <w:t>монета</w:t>
            </w:r>
          </w:p>
        </w:tc>
        <w:tc>
          <w:tcPr>
            <w:tcW w:w="476" w:type="dxa"/>
            <w:shd w:val="clear" w:color="auto" w:fill="FFD7E7" w:themeFill="accent1" w:themeFillTint="33"/>
            <w:vAlign w:val="center"/>
          </w:tcPr>
          <w:p w:rsidR="007D1F49" w:rsidRPr="007D1F49" w:rsidRDefault="007D1F49" w:rsidP="00E85286">
            <w:pPr>
              <w:jc w:val="center"/>
              <w:rPr>
                <w:b/>
                <w:sz w:val="18"/>
                <w:szCs w:val="18"/>
              </w:rPr>
            </w:pPr>
            <w:r>
              <w:rPr>
                <w:b/>
                <w:sz w:val="18"/>
                <w:szCs w:val="18"/>
              </w:rPr>
              <w:t>1</w:t>
            </w:r>
          </w:p>
        </w:tc>
      </w:tr>
      <w:tr w:rsidR="00E85286" w:rsidRPr="00E05929" w:rsidTr="002E60DD">
        <w:tc>
          <w:tcPr>
            <w:tcW w:w="1521" w:type="dxa"/>
            <w:shd w:val="clear" w:color="auto" w:fill="FFD7E7" w:themeFill="accent1" w:themeFillTint="33"/>
          </w:tcPr>
          <w:p w:rsidR="00D672DE" w:rsidRPr="00776F22" w:rsidRDefault="00776F22" w:rsidP="00A426D2">
            <w:pPr>
              <w:jc w:val="center"/>
              <w:rPr>
                <w:b/>
                <w:color w:val="FF0000"/>
                <w:sz w:val="18"/>
                <w:szCs w:val="18"/>
              </w:rPr>
            </w:pPr>
            <w:r w:rsidRPr="00776F22">
              <w:rPr>
                <w:b/>
                <w:color w:val="FF0000"/>
                <w:sz w:val="18"/>
                <w:szCs w:val="18"/>
              </w:rPr>
              <w:t>Кибератаки в Эстонии</w:t>
            </w:r>
          </w:p>
        </w:tc>
        <w:tc>
          <w:tcPr>
            <w:tcW w:w="1332" w:type="dxa"/>
            <w:shd w:val="clear" w:color="auto" w:fill="D2D2D2" w:themeFill="background2"/>
          </w:tcPr>
          <w:p w:rsidR="00D672DE" w:rsidRDefault="0006745B" w:rsidP="00A426D2">
            <w:pPr>
              <w:jc w:val="center"/>
              <w:rPr>
                <w:b/>
                <w:sz w:val="18"/>
                <w:szCs w:val="18"/>
              </w:rPr>
            </w:pPr>
            <w:r>
              <w:rPr>
                <w:b/>
                <w:sz w:val="18"/>
                <w:szCs w:val="18"/>
              </w:rPr>
              <w:t>Прибалтика</w:t>
            </w:r>
          </w:p>
          <w:p w:rsidR="004955A8" w:rsidRDefault="004955A8" w:rsidP="00A426D2">
            <w:pPr>
              <w:jc w:val="center"/>
              <w:rPr>
                <w:b/>
                <w:sz w:val="18"/>
                <w:szCs w:val="18"/>
              </w:rPr>
            </w:pPr>
          </w:p>
          <w:p w:rsidR="004955A8" w:rsidRPr="00DE1427" w:rsidRDefault="004955A8" w:rsidP="00A426D2">
            <w:pPr>
              <w:jc w:val="center"/>
              <w:rPr>
                <w:b/>
                <w:sz w:val="18"/>
                <w:szCs w:val="18"/>
              </w:rPr>
            </w:pPr>
            <w:r w:rsidRPr="004955A8">
              <w:rPr>
                <w:b/>
                <w:noProof/>
                <w:sz w:val="18"/>
                <w:szCs w:val="18"/>
                <w:lang w:eastAsia="ru-RU"/>
              </w:rPr>
              <w:drawing>
                <wp:inline distT="0" distB="0" distL="0" distR="0">
                  <wp:extent cx="472034" cy="212077"/>
                  <wp:effectExtent l="19050" t="0" r="4216" b="0"/>
                  <wp:docPr id="139"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476044" cy="213879"/>
                          </a:xfrm>
                          <a:prstGeom prst="rect">
                            <a:avLst/>
                          </a:prstGeom>
                          <a:noFill/>
                          <a:ln w="9525">
                            <a:noFill/>
                            <a:miter lim="800000"/>
                            <a:headEnd/>
                            <a:tailEnd/>
                          </a:ln>
                        </pic:spPr>
                      </pic:pic>
                    </a:graphicData>
                  </a:graphic>
                </wp:inline>
              </w:drawing>
            </w:r>
          </w:p>
        </w:tc>
        <w:tc>
          <w:tcPr>
            <w:tcW w:w="1612" w:type="dxa"/>
            <w:gridSpan w:val="2"/>
            <w:shd w:val="clear" w:color="auto" w:fill="FFD7E7" w:themeFill="accent1" w:themeFillTint="33"/>
            <w:vAlign w:val="center"/>
          </w:tcPr>
          <w:p w:rsidR="00D672DE" w:rsidRPr="0006745B" w:rsidRDefault="0006745B" w:rsidP="00237DBD">
            <w:pPr>
              <w:jc w:val="center"/>
              <w:rPr>
                <w:b/>
                <w:sz w:val="18"/>
                <w:szCs w:val="18"/>
              </w:rPr>
            </w:pPr>
            <w:r w:rsidRPr="0006745B">
              <w:rPr>
                <w:b/>
                <w:sz w:val="18"/>
                <w:szCs w:val="18"/>
              </w:rPr>
              <w:t>1</w:t>
            </w:r>
          </w:p>
        </w:tc>
        <w:tc>
          <w:tcPr>
            <w:tcW w:w="236" w:type="dxa"/>
          </w:tcPr>
          <w:p w:rsidR="00D672DE" w:rsidRPr="00E05929" w:rsidRDefault="00D672DE" w:rsidP="00A426D2">
            <w:pPr>
              <w:jc w:val="center"/>
              <w:rPr>
                <w:b/>
                <w:color w:val="0070C0"/>
                <w:sz w:val="18"/>
                <w:szCs w:val="18"/>
              </w:rPr>
            </w:pPr>
          </w:p>
        </w:tc>
        <w:tc>
          <w:tcPr>
            <w:tcW w:w="1464" w:type="dxa"/>
            <w:shd w:val="clear" w:color="auto" w:fill="FFD7E7" w:themeFill="accent1" w:themeFillTint="33"/>
          </w:tcPr>
          <w:p w:rsidR="00D672DE" w:rsidRPr="006B6A72" w:rsidRDefault="006B6A72" w:rsidP="00A426D2">
            <w:pPr>
              <w:jc w:val="center"/>
              <w:rPr>
                <w:b/>
                <w:color w:val="FF0000"/>
                <w:sz w:val="18"/>
                <w:szCs w:val="18"/>
              </w:rPr>
            </w:pPr>
            <w:r w:rsidRPr="006B6A72">
              <w:rPr>
                <w:b/>
                <w:color w:val="FF0000"/>
                <w:sz w:val="18"/>
                <w:szCs w:val="18"/>
              </w:rPr>
              <w:t>Российско-Грузинская война</w:t>
            </w:r>
          </w:p>
        </w:tc>
        <w:tc>
          <w:tcPr>
            <w:tcW w:w="1264" w:type="dxa"/>
            <w:shd w:val="clear" w:color="auto" w:fill="D2D2D2" w:themeFill="background2"/>
          </w:tcPr>
          <w:p w:rsidR="00D672DE" w:rsidRDefault="007D1F49" w:rsidP="00A426D2">
            <w:pPr>
              <w:jc w:val="center"/>
              <w:rPr>
                <w:b/>
                <w:sz w:val="16"/>
                <w:szCs w:val="16"/>
              </w:rPr>
            </w:pPr>
            <w:r w:rsidRPr="007D1F49">
              <w:rPr>
                <w:b/>
                <w:sz w:val="16"/>
                <w:szCs w:val="16"/>
              </w:rPr>
              <w:t>Грузия</w:t>
            </w:r>
          </w:p>
          <w:p w:rsidR="00E85286" w:rsidRPr="007D1F49" w:rsidRDefault="00E85286" w:rsidP="00A426D2">
            <w:pPr>
              <w:jc w:val="center"/>
              <w:rPr>
                <w:b/>
                <w:sz w:val="16"/>
                <w:szCs w:val="16"/>
              </w:rPr>
            </w:pPr>
            <w:r w:rsidRPr="00E85286">
              <w:rPr>
                <w:b/>
                <w:noProof/>
                <w:sz w:val="16"/>
                <w:szCs w:val="16"/>
                <w:lang w:eastAsia="ru-RU"/>
              </w:rPr>
              <w:drawing>
                <wp:inline distT="0" distB="0" distL="0" distR="0">
                  <wp:extent cx="500329" cy="229838"/>
                  <wp:effectExtent l="19050" t="0" r="0" b="0"/>
                  <wp:docPr id="15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7" cstate="print"/>
                          <a:srcRect/>
                          <a:stretch>
                            <a:fillRect/>
                          </a:stretch>
                        </pic:blipFill>
                        <pic:spPr bwMode="auto">
                          <a:xfrm rot="10800000" flipV="1">
                            <a:off x="0" y="0"/>
                            <a:ext cx="498719" cy="229099"/>
                          </a:xfrm>
                          <a:prstGeom prst="rect">
                            <a:avLst/>
                          </a:prstGeom>
                          <a:noFill/>
                          <a:ln w="9525">
                            <a:noFill/>
                            <a:miter lim="800000"/>
                            <a:headEnd/>
                            <a:tailEnd/>
                          </a:ln>
                        </pic:spPr>
                      </pic:pic>
                    </a:graphicData>
                  </a:graphic>
                </wp:inline>
              </w:drawing>
            </w:r>
          </w:p>
        </w:tc>
        <w:tc>
          <w:tcPr>
            <w:tcW w:w="1411" w:type="dxa"/>
            <w:gridSpan w:val="2"/>
            <w:shd w:val="clear" w:color="auto" w:fill="FFD7E7" w:themeFill="accent1" w:themeFillTint="33"/>
            <w:vAlign w:val="center"/>
          </w:tcPr>
          <w:p w:rsidR="00D672DE" w:rsidRPr="007D1F49" w:rsidRDefault="007D1F49" w:rsidP="00E85286">
            <w:pPr>
              <w:jc w:val="center"/>
              <w:rPr>
                <w:b/>
                <w:sz w:val="18"/>
                <w:szCs w:val="18"/>
              </w:rPr>
            </w:pPr>
            <w:r>
              <w:rPr>
                <w:b/>
                <w:sz w:val="18"/>
                <w:szCs w:val="18"/>
              </w:rPr>
              <w:t>2</w:t>
            </w:r>
          </w:p>
        </w:tc>
      </w:tr>
      <w:tr w:rsidR="00E85286" w:rsidRPr="00E05929" w:rsidTr="00DE3073">
        <w:tc>
          <w:tcPr>
            <w:tcW w:w="1521" w:type="dxa"/>
            <w:shd w:val="clear" w:color="auto" w:fill="FFD7E7" w:themeFill="accent1" w:themeFillTint="33"/>
          </w:tcPr>
          <w:p w:rsidR="00D672DE" w:rsidRPr="00776F22" w:rsidRDefault="00776F22" w:rsidP="00A426D2">
            <w:pPr>
              <w:jc w:val="center"/>
              <w:rPr>
                <w:b/>
                <w:color w:val="FF0000"/>
                <w:sz w:val="18"/>
                <w:szCs w:val="18"/>
              </w:rPr>
            </w:pPr>
            <w:r w:rsidRPr="00776F22">
              <w:rPr>
                <w:rFonts w:ascii="Roboto" w:hAnsi="Roboto"/>
                <w:color w:val="FF0000"/>
                <w:sz w:val="18"/>
                <w:szCs w:val="18"/>
                <w:shd w:val="clear" w:color="auto" w:fill="D2E3FC"/>
              </w:rPr>
              <w:t>Династическая преемственность</w:t>
            </w:r>
          </w:p>
        </w:tc>
        <w:tc>
          <w:tcPr>
            <w:tcW w:w="1332" w:type="dxa"/>
            <w:shd w:val="clear" w:color="auto" w:fill="D2D2D2" w:themeFill="background2"/>
          </w:tcPr>
          <w:p w:rsidR="00D672DE" w:rsidRDefault="0006745B" w:rsidP="00A426D2">
            <w:pPr>
              <w:jc w:val="center"/>
              <w:rPr>
                <w:b/>
                <w:sz w:val="18"/>
                <w:szCs w:val="18"/>
              </w:rPr>
            </w:pPr>
            <w:r>
              <w:rPr>
                <w:b/>
                <w:sz w:val="18"/>
                <w:szCs w:val="18"/>
              </w:rPr>
              <w:t>Азербайджан</w:t>
            </w:r>
          </w:p>
          <w:p w:rsidR="008E3F96" w:rsidRPr="00DE1427" w:rsidRDefault="008E3F96" w:rsidP="00A426D2">
            <w:pPr>
              <w:jc w:val="center"/>
              <w:rPr>
                <w:b/>
                <w:sz w:val="18"/>
                <w:szCs w:val="18"/>
              </w:rPr>
            </w:pPr>
            <w:r w:rsidRPr="008E3F96">
              <w:rPr>
                <w:b/>
                <w:noProof/>
                <w:sz w:val="18"/>
                <w:szCs w:val="18"/>
                <w:lang w:eastAsia="ru-RU"/>
              </w:rPr>
              <w:drawing>
                <wp:inline distT="0" distB="0" distL="0" distR="0">
                  <wp:extent cx="236982" cy="294481"/>
                  <wp:effectExtent l="19050" t="0" r="0" b="0"/>
                  <wp:docPr id="141"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1" cstate="print"/>
                          <a:srcRect/>
                          <a:stretch>
                            <a:fillRect/>
                          </a:stretch>
                        </pic:blipFill>
                        <pic:spPr bwMode="auto">
                          <a:xfrm>
                            <a:off x="0" y="0"/>
                            <a:ext cx="239296" cy="297357"/>
                          </a:xfrm>
                          <a:prstGeom prst="rect">
                            <a:avLst/>
                          </a:prstGeom>
                          <a:noFill/>
                          <a:ln w="9525">
                            <a:noFill/>
                            <a:miter lim="800000"/>
                            <a:headEnd/>
                            <a:tailEnd/>
                          </a:ln>
                        </pic:spPr>
                      </pic:pic>
                    </a:graphicData>
                  </a:graphic>
                </wp:inline>
              </w:drawing>
            </w:r>
          </w:p>
        </w:tc>
        <w:tc>
          <w:tcPr>
            <w:tcW w:w="1612" w:type="dxa"/>
            <w:gridSpan w:val="2"/>
            <w:shd w:val="clear" w:color="auto" w:fill="FFD7E7" w:themeFill="accent1" w:themeFillTint="33"/>
            <w:vAlign w:val="center"/>
          </w:tcPr>
          <w:p w:rsidR="00D672DE" w:rsidRPr="0006745B" w:rsidRDefault="0006745B" w:rsidP="00237DBD">
            <w:pPr>
              <w:jc w:val="center"/>
              <w:rPr>
                <w:b/>
                <w:sz w:val="18"/>
                <w:szCs w:val="18"/>
              </w:rPr>
            </w:pPr>
            <w:r w:rsidRPr="0006745B">
              <w:rPr>
                <w:b/>
                <w:sz w:val="18"/>
                <w:szCs w:val="18"/>
              </w:rPr>
              <w:t>2</w:t>
            </w:r>
          </w:p>
        </w:tc>
        <w:tc>
          <w:tcPr>
            <w:tcW w:w="236" w:type="dxa"/>
          </w:tcPr>
          <w:p w:rsidR="00D672DE" w:rsidRPr="00E05929" w:rsidRDefault="00D672DE" w:rsidP="00A426D2">
            <w:pPr>
              <w:jc w:val="center"/>
              <w:rPr>
                <w:b/>
                <w:color w:val="0070C0"/>
                <w:sz w:val="18"/>
                <w:szCs w:val="18"/>
              </w:rPr>
            </w:pPr>
          </w:p>
        </w:tc>
        <w:tc>
          <w:tcPr>
            <w:tcW w:w="1464" w:type="dxa"/>
            <w:shd w:val="clear" w:color="auto" w:fill="99FF99"/>
          </w:tcPr>
          <w:p w:rsidR="00D672DE" w:rsidRPr="00DE3073" w:rsidRDefault="006B6A72" w:rsidP="006B6A72">
            <w:pPr>
              <w:rPr>
                <w:b/>
                <w:color w:val="002A13"/>
                <w:sz w:val="16"/>
                <w:szCs w:val="16"/>
              </w:rPr>
            </w:pPr>
            <w:r w:rsidRPr="00DE3073">
              <w:rPr>
                <w:b/>
                <w:color w:val="002A13"/>
                <w:sz w:val="16"/>
                <w:szCs w:val="16"/>
              </w:rPr>
              <w:t>Процесс сотрудничества в Юго-Восточной Европе</w:t>
            </w:r>
          </w:p>
        </w:tc>
        <w:tc>
          <w:tcPr>
            <w:tcW w:w="1264" w:type="dxa"/>
            <w:shd w:val="clear" w:color="auto" w:fill="D2D2D2" w:themeFill="background2"/>
          </w:tcPr>
          <w:p w:rsidR="00D672DE" w:rsidRPr="007D1F49" w:rsidRDefault="007D1F49" w:rsidP="006B6A72">
            <w:pPr>
              <w:rPr>
                <w:b/>
                <w:sz w:val="16"/>
                <w:szCs w:val="16"/>
              </w:rPr>
            </w:pPr>
            <w:r w:rsidRPr="007D1F49">
              <w:rPr>
                <w:b/>
                <w:sz w:val="16"/>
                <w:szCs w:val="16"/>
              </w:rPr>
              <w:t>Западные Балканы</w:t>
            </w:r>
          </w:p>
          <w:p w:rsidR="007D1F49" w:rsidRPr="007D1F49" w:rsidRDefault="007D1F49" w:rsidP="006B6A72">
            <w:pPr>
              <w:rPr>
                <w:b/>
                <w:sz w:val="16"/>
                <w:szCs w:val="16"/>
              </w:rPr>
            </w:pPr>
            <w:r w:rsidRPr="007D1F49">
              <w:rPr>
                <w:b/>
                <w:sz w:val="16"/>
                <w:szCs w:val="16"/>
              </w:rPr>
              <w:t>Восточные</w:t>
            </w:r>
          </w:p>
          <w:p w:rsidR="007D1F49" w:rsidRDefault="007D1F49" w:rsidP="006B6A72">
            <w:pPr>
              <w:rPr>
                <w:b/>
                <w:sz w:val="16"/>
                <w:szCs w:val="16"/>
              </w:rPr>
            </w:pPr>
            <w:r w:rsidRPr="007D1F49">
              <w:rPr>
                <w:b/>
                <w:sz w:val="16"/>
                <w:szCs w:val="16"/>
              </w:rPr>
              <w:t>Балканы</w:t>
            </w:r>
          </w:p>
          <w:p w:rsidR="00145CDA" w:rsidRPr="007D1F49" w:rsidRDefault="00145CDA" w:rsidP="006B6A72">
            <w:pPr>
              <w:rPr>
                <w:b/>
                <w:sz w:val="16"/>
                <w:szCs w:val="16"/>
              </w:rPr>
            </w:pPr>
            <w:r w:rsidRPr="00145CDA">
              <w:rPr>
                <w:b/>
                <w:noProof/>
                <w:sz w:val="16"/>
                <w:szCs w:val="16"/>
                <w:lang w:eastAsia="ru-RU"/>
              </w:rPr>
              <w:drawing>
                <wp:inline distT="0" distB="0" distL="0" distR="0">
                  <wp:extent cx="500329" cy="191414"/>
                  <wp:effectExtent l="19050" t="0" r="0" b="0"/>
                  <wp:docPr id="133"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cstate="print"/>
                          <a:srcRect/>
                          <a:stretch>
                            <a:fillRect/>
                          </a:stretch>
                        </pic:blipFill>
                        <pic:spPr bwMode="auto">
                          <a:xfrm>
                            <a:off x="0" y="0"/>
                            <a:ext cx="501380" cy="191816"/>
                          </a:xfrm>
                          <a:prstGeom prst="rect">
                            <a:avLst/>
                          </a:prstGeom>
                          <a:noFill/>
                          <a:ln w="9525">
                            <a:noFill/>
                            <a:miter lim="800000"/>
                            <a:headEnd/>
                            <a:tailEnd/>
                          </a:ln>
                        </pic:spPr>
                      </pic:pic>
                    </a:graphicData>
                  </a:graphic>
                </wp:inline>
              </w:drawing>
            </w:r>
          </w:p>
        </w:tc>
        <w:tc>
          <w:tcPr>
            <w:tcW w:w="1411" w:type="dxa"/>
            <w:gridSpan w:val="2"/>
            <w:shd w:val="clear" w:color="auto" w:fill="99FF99"/>
            <w:vAlign w:val="center"/>
          </w:tcPr>
          <w:p w:rsidR="00D672DE" w:rsidRPr="007D1F49" w:rsidRDefault="007D1F49" w:rsidP="00E85286">
            <w:pPr>
              <w:jc w:val="center"/>
              <w:rPr>
                <w:b/>
                <w:sz w:val="18"/>
                <w:szCs w:val="18"/>
              </w:rPr>
            </w:pPr>
            <w:r>
              <w:rPr>
                <w:b/>
                <w:sz w:val="18"/>
                <w:szCs w:val="18"/>
              </w:rPr>
              <w:t>3</w:t>
            </w:r>
          </w:p>
        </w:tc>
      </w:tr>
      <w:tr w:rsidR="00E85286" w:rsidRPr="00E05929" w:rsidTr="002E60DD">
        <w:tc>
          <w:tcPr>
            <w:tcW w:w="1521" w:type="dxa"/>
            <w:shd w:val="clear" w:color="auto" w:fill="FFD7E7" w:themeFill="accent1" w:themeFillTint="33"/>
          </w:tcPr>
          <w:p w:rsidR="00D672DE" w:rsidRPr="00776F22" w:rsidRDefault="00776F22" w:rsidP="00A426D2">
            <w:pPr>
              <w:jc w:val="center"/>
              <w:rPr>
                <w:b/>
                <w:color w:val="FF0000"/>
                <w:sz w:val="18"/>
                <w:szCs w:val="18"/>
              </w:rPr>
            </w:pPr>
            <w:r w:rsidRPr="00776F22">
              <w:rPr>
                <w:b/>
                <w:color w:val="FF0000"/>
                <w:sz w:val="18"/>
                <w:szCs w:val="18"/>
              </w:rPr>
              <w:t>Гражданская война в Грузии</w:t>
            </w:r>
          </w:p>
        </w:tc>
        <w:tc>
          <w:tcPr>
            <w:tcW w:w="1332" w:type="dxa"/>
            <w:shd w:val="clear" w:color="auto" w:fill="D2D2D2" w:themeFill="background2"/>
          </w:tcPr>
          <w:p w:rsidR="00D672DE" w:rsidRDefault="0006745B" w:rsidP="00A426D2">
            <w:pPr>
              <w:jc w:val="center"/>
              <w:rPr>
                <w:b/>
                <w:sz w:val="18"/>
                <w:szCs w:val="18"/>
              </w:rPr>
            </w:pPr>
            <w:r>
              <w:rPr>
                <w:b/>
                <w:sz w:val="18"/>
                <w:szCs w:val="18"/>
              </w:rPr>
              <w:t>Грузия</w:t>
            </w:r>
          </w:p>
          <w:p w:rsidR="008E3F96" w:rsidRPr="00DE1427" w:rsidRDefault="008E3F96" w:rsidP="00A426D2">
            <w:pPr>
              <w:jc w:val="center"/>
              <w:rPr>
                <w:b/>
                <w:sz w:val="18"/>
                <w:szCs w:val="18"/>
              </w:rPr>
            </w:pPr>
            <w:r w:rsidRPr="008E3F96">
              <w:rPr>
                <w:b/>
                <w:noProof/>
                <w:sz w:val="18"/>
                <w:szCs w:val="18"/>
                <w:lang w:eastAsia="ru-RU"/>
              </w:rPr>
              <w:drawing>
                <wp:inline distT="0" distB="0" distL="0" distR="0">
                  <wp:extent cx="644287" cy="292608"/>
                  <wp:effectExtent l="19050" t="0" r="3413" b="0"/>
                  <wp:docPr id="144"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0" cstate="print"/>
                          <a:srcRect/>
                          <a:stretch>
                            <a:fillRect/>
                          </a:stretch>
                        </pic:blipFill>
                        <pic:spPr bwMode="auto">
                          <a:xfrm>
                            <a:off x="0" y="0"/>
                            <a:ext cx="650534" cy="295445"/>
                          </a:xfrm>
                          <a:prstGeom prst="rect">
                            <a:avLst/>
                          </a:prstGeom>
                          <a:noFill/>
                          <a:ln w="9525">
                            <a:noFill/>
                            <a:miter lim="800000"/>
                            <a:headEnd/>
                            <a:tailEnd/>
                          </a:ln>
                        </pic:spPr>
                      </pic:pic>
                    </a:graphicData>
                  </a:graphic>
                </wp:inline>
              </w:drawing>
            </w:r>
          </w:p>
        </w:tc>
        <w:tc>
          <w:tcPr>
            <w:tcW w:w="1612" w:type="dxa"/>
            <w:gridSpan w:val="2"/>
            <w:shd w:val="clear" w:color="auto" w:fill="FFD7E7" w:themeFill="accent1" w:themeFillTint="33"/>
            <w:vAlign w:val="center"/>
          </w:tcPr>
          <w:p w:rsidR="00D672DE" w:rsidRPr="0006745B" w:rsidRDefault="0006745B" w:rsidP="00237DBD">
            <w:pPr>
              <w:jc w:val="center"/>
              <w:rPr>
                <w:b/>
                <w:sz w:val="18"/>
                <w:szCs w:val="18"/>
              </w:rPr>
            </w:pPr>
            <w:r w:rsidRPr="0006745B">
              <w:rPr>
                <w:b/>
                <w:sz w:val="18"/>
                <w:szCs w:val="18"/>
              </w:rPr>
              <w:t>2</w:t>
            </w:r>
          </w:p>
        </w:tc>
        <w:tc>
          <w:tcPr>
            <w:tcW w:w="236" w:type="dxa"/>
          </w:tcPr>
          <w:p w:rsidR="00D672DE" w:rsidRPr="00E05929" w:rsidRDefault="00D672DE" w:rsidP="00A426D2">
            <w:pPr>
              <w:jc w:val="center"/>
              <w:rPr>
                <w:b/>
                <w:color w:val="0070C0"/>
                <w:sz w:val="18"/>
                <w:szCs w:val="18"/>
              </w:rPr>
            </w:pPr>
          </w:p>
        </w:tc>
        <w:tc>
          <w:tcPr>
            <w:tcW w:w="1464" w:type="dxa"/>
            <w:shd w:val="clear" w:color="auto" w:fill="FFD7E7" w:themeFill="accent1" w:themeFillTint="33"/>
          </w:tcPr>
          <w:p w:rsidR="00D672DE" w:rsidRPr="006B6A72" w:rsidRDefault="00A34F0D" w:rsidP="00A426D2">
            <w:pPr>
              <w:jc w:val="center"/>
              <w:rPr>
                <w:b/>
                <w:color w:val="FF0000"/>
                <w:sz w:val="18"/>
                <w:szCs w:val="18"/>
              </w:rPr>
            </w:pPr>
            <w:r>
              <w:rPr>
                <w:b/>
                <w:color w:val="FF0000"/>
                <w:sz w:val="18"/>
                <w:szCs w:val="18"/>
              </w:rPr>
              <w:t>Война в Приднестровье</w:t>
            </w:r>
          </w:p>
        </w:tc>
        <w:tc>
          <w:tcPr>
            <w:tcW w:w="1264" w:type="dxa"/>
            <w:shd w:val="clear" w:color="auto" w:fill="D2D2D2" w:themeFill="background2"/>
          </w:tcPr>
          <w:p w:rsidR="00D672DE" w:rsidRDefault="007D1F49" w:rsidP="00A426D2">
            <w:pPr>
              <w:jc w:val="center"/>
              <w:rPr>
                <w:b/>
                <w:sz w:val="16"/>
                <w:szCs w:val="16"/>
              </w:rPr>
            </w:pPr>
            <w:r w:rsidRPr="007D1F49">
              <w:rPr>
                <w:b/>
                <w:sz w:val="16"/>
                <w:szCs w:val="16"/>
              </w:rPr>
              <w:t>Молдова</w:t>
            </w:r>
          </w:p>
          <w:p w:rsidR="00EF2FEB" w:rsidRPr="007D1F49" w:rsidRDefault="00EF2FEB" w:rsidP="00A426D2">
            <w:pPr>
              <w:jc w:val="center"/>
              <w:rPr>
                <w:b/>
                <w:sz w:val="16"/>
                <w:szCs w:val="16"/>
              </w:rPr>
            </w:pPr>
            <w:r w:rsidRPr="00EF2FEB">
              <w:rPr>
                <w:b/>
                <w:noProof/>
                <w:sz w:val="16"/>
                <w:szCs w:val="16"/>
                <w:lang w:eastAsia="ru-RU"/>
              </w:rPr>
              <w:drawing>
                <wp:inline distT="0" distB="0" distL="0" distR="0">
                  <wp:extent cx="644287" cy="292608"/>
                  <wp:effectExtent l="19050" t="0" r="3413" b="0"/>
                  <wp:docPr id="146"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0" cstate="print"/>
                          <a:srcRect/>
                          <a:stretch>
                            <a:fillRect/>
                          </a:stretch>
                        </pic:blipFill>
                        <pic:spPr bwMode="auto">
                          <a:xfrm>
                            <a:off x="0" y="0"/>
                            <a:ext cx="650534" cy="295445"/>
                          </a:xfrm>
                          <a:prstGeom prst="rect">
                            <a:avLst/>
                          </a:prstGeom>
                          <a:noFill/>
                          <a:ln w="9525">
                            <a:noFill/>
                            <a:miter lim="800000"/>
                            <a:headEnd/>
                            <a:tailEnd/>
                          </a:ln>
                        </pic:spPr>
                      </pic:pic>
                    </a:graphicData>
                  </a:graphic>
                </wp:inline>
              </w:drawing>
            </w:r>
          </w:p>
        </w:tc>
        <w:tc>
          <w:tcPr>
            <w:tcW w:w="1411" w:type="dxa"/>
            <w:gridSpan w:val="2"/>
            <w:shd w:val="clear" w:color="auto" w:fill="FFD7E7" w:themeFill="accent1" w:themeFillTint="33"/>
            <w:vAlign w:val="center"/>
          </w:tcPr>
          <w:p w:rsidR="00D672DE" w:rsidRPr="007D1F49" w:rsidRDefault="007D1F49" w:rsidP="00E85286">
            <w:pPr>
              <w:jc w:val="center"/>
              <w:rPr>
                <w:b/>
                <w:sz w:val="18"/>
                <w:szCs w:val="18"/>
              </w:rPr>
            </w:pPr>
            <w:r>
              <w:rPr>
                <w:b/>
                <w:sz w:val="18"/>
                <w:szCs w:val="18"/>
              </w:rPr>
              <w:t>2</w:t>
            </w:r>
          </w:p>
        </w:tc>
      </w:tr>
      <w:tr w:rsidR="00E85286" w:rsidRPr="00E05929" w:rsidTr="002E60DD">
        <w:tc>
          <w:tcPr>
            <w:tcW w:w="1521" w:type="dxa"/>
            <w:shd w:val="clear" w:color="auto" w:fill="FFD7E7" w:themeFill="accent1" w:themeFillTint="33"/>
          </w:tcPr>
          <w:p w:rsidR="00D672DE" w:rsidRPr="00776F22" w:rsidRDefault="00776F22" w:rsidP="00A426D2">
            <w:pPr>
              <w:jc w:val="center"/>
              <w:rPr>
                <w:b/>
                <w:color w:val="FF0000"/>
                <w:sz w:val="18"/>
                <w:szCs w:val="18"/>
              </w:rPr>
            </w:pPr>
            <w:r w:rsidRPr="00776F22">
              <w:rPr>
                <w:b/>
                <w:color w:val="FF0000"/>
                <w:sz w:val="18"/>
                <w:szCs w:val="18"/>
              </w:rPr>
              <w:t>Джинсовая революция</w:t>
            </w:r>
          </w:p>
        </w:tc>
        <w:tc>
          <w:tcPr>
            <w:tcW w:w="1332" w:type="dxa"/>
            <w:shd w:val="clear" w:color="auto" w:fill="D2D2D2" w:themeFill="background2"/>
          </w:tcPr>
          <w:p w:rsidR="00D672DE" w:rsidRDefault="0006745B" w:rsidP="00A426D2">
            <w:pPr>
              <w:jc w:val="center"/>
              <w:rPr>
                <w:b/>
                <w:sz w:val="18"/>
                <w:szCs w:val="18"/>
              </w:rPr>
            </w:pPr>
            <w:r>
              <w:rPr>
                <w:b/>
                <w:sz w:val="18"/>
                <w:szCs w:val="18"/>
              </w:rPr>
              <w:t>Беларусь</w:t>
            </w:r>
          </w:p>
          <w:p w:rsidR="008E3F96" w:rsidRPr="00DE1427" w:rsidRDefault="008E3F96" w:rsidP="00A426D2">
            <w:pPr>
              <w:jc w:val="center"/>
              <w:rPr>
                <w:b/>
                <w:sz w:val="18"/>
                <w:szCs w:val="18"/>
              </w:rPr>
            </w:pPr>
            <w:r w:rsidRPr="008E3F96">
              <w:rPr>
                <w:b/>
                <w:noProof/>
                <w:sz w:val="18"/>
                <w:szCs w:val="18"/>
                <w:lang w:eastAsia="ru-RU"/>
              </w:rPr>
              <w:drawing>
                <wp:inline distT="0" distB="0" distL="0" distR="0">
                  <wp:extent cx="251612" cy="312660"/>
                  <wp:effectExtent l="19050" t="0" r="0" b="0"/>
                  <wp:docPr id="14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1" cstate="print"/>
                          <a:srcRect/>
                          <a:stretch>
                            <a:fillRect/>
                          </a:stretch>
                        </pic:blipFill>
                        <pic:spPr bwMode="auto">
                          <a:xfrm>
                            <a:off x="0" y="0"/>
                            <a:ext cx="254423" cy="316153"/>
                          </a:xfrm>
                          <a:prstGeom prst="rect">
                            <a:avLst/>
                          </a:prstGeom>
                          <a:noFill/>
                          <a:ln w="9525">
                            <a:noFill/>
                            <a:miter lim="800000"/>
                            <a:headEnd/>
                            <a:tailEnd/>
                          </a:ln>
                        </pic:spPr>
                      </pic:pic>
                    </a:graphicData>
                  </a:graphic>
                </wp:inline>
              </w:drawing>
            </w:r>
          </w:p>
        </w:tc>
        <w:tc>
          <w:tcPr>
            <w:tcW w:w="1612" w:type="dxa"/>
            <w:gridSpan w:val="2"/>
            <w:shd w:val="clear" w:color="auto" w:fill="FFD7E7" w:themeFill="accent1" w:themeFillTint="33"/>
            <w:vAlign w:val="center"/>
          </w:tcPr>
          <w:p w:rsidR="00D672DE" w:rsidRPr="0006745B" w:rsidRDefault="0006745B" w:rsidP="00237DBD">
            <w:pPr>
              <w:jc w:val="center"/>
              <w:rPr>
                <w:b/>
                <w:sz w:val="18"/>
                <w:szCs w:val="18"/>
              </w:rPr>
            </w:pPr>
            <w:r w:rsidRPr="0006745B">
              <w:rPr>
                <w:b/>
                <w:sz w:val="18"/>
                <w:szCs w:val="18"/>
              </w:rPr>
              <w:t>2</w:t>
            </w:r>
          </w:p>
        </w:tc>
        <w:tc>
          <w:tcPr>
            <w:tcW w:w="236" w:type="dxa"/>
          </w:tcPr>
          <w:p w:rsidR="00D672DE" w:rsidRPr="00E05929" w:rsidRDefault="00D672DE" w:rsidP="00A426D2">
            <w:pPr>
              <w:jc w:val="center"/>
              <w:rPr>
                <w:b/>
                <w:color w:val="0070C0"/>
                <w:sz w:val="18"/>
                <w:szCs w:val="18"/>
              </w:rPr>
            </w:pPr>
          </w:p>
        </w:tc>
        <w:tc>
          <w:tcPr>
            <w:tcW w:w="1464" w:type="dxa"/>
            <w:shd w:val="clear" w:color="auto" w:fill="FFD7E7" w:themeFill="accent1" w:themeFillTint="33"/>
          </w:tcPr>
          <w:p w:rsidR="00D672DE" w:rsidRPr="006B6A72" w:rsidRDefault="00A34F0D" w:rsidP="00A426D2">
            <w:pPr>
              <w:jc w:val="center"/>
              <w:rPr>
                <w:b/>
                <w:color w:val="FF0000"/>
                <w:sz w:val="18"/>
                <w:szCs w:val="18"/>
              </w:rPr>
            </w:pPr>
            <w:r>
              <w:rPr>
                <w:b/>
                <w:color w:val="FF0000"/>
                <w:sz w:val="18"/>
                <w:szCs w:val="18"/>
              </w:rPr>
              <w:t>Союзное государство России и Беларуси</w:t>
            </w:r>
          </w:p>
        </w:tc>
        <w:tc>
          <w:tcPr>
            <w:tcW w:w="1264" w:type="dxa"/>
            <w:shd w:val="clear" w:color="auto" w:fill="D2D2D2" w:themeFill="background2"/>
          </w:tcPr>
          <w:p w:rsidR="00D672DE" w:rsidRDefault="007D1F49" w:rsidP="00A426D2">
            <w:pPr>
              <w:jc w:val="center"/>
              <w:rPr>
                <w:b/>
                <w:sz w:val="16"/>
                <w:szCs w:val="16"/>
              </w:rPr>
            </w:pPr>
            <w:r w:rsidRPr="007D1F49">
              <w:rPr>
                <w:b/>
                <w:sz w:val="16"/>
                <w:szCs w:val="16"/>
              </w:rPr>
              <w:t>Беларусь</w:t>
            </w:r>
          </w:p>
          <w:p w:rsidR="008E3F96" w:rsidRPr="007D1F49" w:rsidRDefault="008E3F96" w:rsidP="00A426D2">
            <w:pPr>
              <w:jc w:val="center"/>
              <w:rPr>
                <w:b/>
                <w:sz w:val="16"/>
                <w:szCs w:val="16"/>
              </w:rPr>
            </w:pPr>
            <w:r w:rsidRPr="008E3F96">
              <w:rPr>
                <w:b/>
                <w:noProof/>
                <w:sz w:val="16"/>
                <w:szCs w:val="16"/>
                <w:lang w:eastAsia="ru-RU"/>
              </w:rPr>
              <w:drawing>
                <wp:inline distT="0" distB="0" distL="0" distR="0">
                  <wp:extent cx="241122" cy="299625"/>
                  <wp:effectExtent l="19050" t="0" r="6528" b="0"/>
                  <wp:docPr id="142"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1" cstate="print"/>
                          <a:srcRect/>
                          <a:stretch>
                            <a:fillRect/>
                          </a:stretch>
                        </pic:blipFill>
                        <pic:spPr bwMode="auto">
                          <a:xfrm>
                            <a:off x="0" y="0"/>
                            <a:ext cx="244532" cy="303862"/>
                          </a:xfrm>
                          <a:prstGeom prst="rect">
                            <a:avLst/>
                          </a:prstGeom>
                          <a:noFill/>
                          <a:ln w="9525">
                            <a:noFill/>
                            <a:miter lim="800000"/>
                            <a:headEnd/>
                            <a:tailEnd/>
                          </a:ln>
                        </pic:spPr>
                      </pic:pic>
                    </a:graphicData>
                  </a:graphic>
                </wp:inline>
              </w:drawing>
            </w:r>
          </w:p>
        </w:tc>
        <w:tc>
          <w:tcPr>
            <w:tcW w:w="1411" w:type="dxa"/>
            <w:gridSpan w:val="2"/>
            <w:shd w:val="clear" w:color="auto" w:fill="FFD7E7" w:themeFill="accent1" w:themeFillTint="33"/>
            <w:vAlign w:val="center"/>
          </w:tcPr>
          <w:p w:rsidR="00D672DE" w:rsidRPr="007D1F49" w:rsidRDefault="007D1F49" w:rsidP="00E85286">
            <w:pPr>
              <w:jc w:val="center"/>
              <w:rPr>
                <w:b/>
                <w:sz w:val="18"/>
                <w:szCs w:val="18"/>
              </w:rPr>
            </w:pPr>
            <w:r>
              <w:rPr>
                <w:b/>
                <w:sz w:val="18"/>
                <w:szCs w:val="18"/>
              </w:rPr>
              <w:t>2</w:t>
            </w:r>
          </w:p>
        </w:tc>
      </w:tr>
      <w:tr w:rsidR="00E85286" w:rsidRPr="00E05929" w:rsidTr="00DE3073">
        <w:tc>
          <w:tcPr>
            <w:tcW w:w="1521" w:type="dxa"/>
            <w:shd w:val="clear" w:color="auto" w:fill="99FF99"/>
          </w:tcPr>
          <w:p w:rsidR="00D672DE" w:rsidRPr="002E60DD" w:rsidRDefault="00776F22" w:rsidP="00A426D2">
            <w:pPr>
              <w:jc w:val="center"/>
              <w:rPr>
                <w:b/>
                <w:color w:val="002A13"/>
                <w:sz w:val="18"/>
                <w:szCs w:val="18"/>
              </w:rPr>
            </w:pPr>
            <w:r w:rsidRPr="002E60DD">
              <w:rPr>
                <w:b/>
                <w:color w:val="002A13"/>
                <w:sz w:val="18"/>
                <w:szCs w:val="18"/>
              </w:rPr>
              <w:t>Война в Косово</w:t>
            </w:r>
          </w:p>
        </w:tc>
        <w:tc>
          <w:tcPr>
            <w:tcW w:w="1332" w:type="dxa"/>
            <w:shd w:val="clear" w:color="auto" w:fill="D2D2D2" w:themeFill="background2"/>
          </w:tcPr>
          <w:p w:rsidR="00D672DE" w:rsidRDefault="0006745B" w:rsidP="00A426D2">
            <w:pPr>
              <w:jc w:val="center"/>
              <w:rPr>
                <w:b/>
                <w:sz w:val="18"/>
                <w:szCs w:val="18"/>
              </w:rPr>
            </w:pPr>
            <w:r>
              <w:rPr>
                <w:b/>
                <w:sz w:val="18"/>
                <w:szCs w:val="18"/>
              </w:rPr>
              <w:t>Западные Балканы</w:t>
            </w:r>
          </w:p>
          <w:p w:rsidR="00742217" w:rsidRPr="00DE1427" w:rsidRDefault="00742217" w:rsidP="00A426D2">
            <w:pPr>
              <w:jc w:val="center"/>
              <w:rPr>
                <w:b/>
                <w:sz w:val="18"/>
                <w:szCs w:val="18"/>
              </w:rPr>
            </w:pPr>
            <w:r w:rsidRPr="00742217">
              <w:rPr>
                <w:b/>
                <w:noProof/>
                <w:sz w:val="18"/>
                <w:szCs w:val="18"/>
                <w:lang w:eastAsia="ru-RU"/>
              </w:rPr>
              <w:drawing>
                <wp:inline distT="0" distB="0" distL="0" distR="0">
                  <wp:extent cx="690524" cy="262539"/>
                  <wp:effectExtent l="19050" t="0" r="0" b="0"/>
                  <wp:docPr id="127"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8" cstate="print"/>
                          <a:srcRect/>
                          <a:stretch>
                            <a:fillRect/>
                          </a:stretch>
                        </pic:blipFill>
                        <pic:spPr bwMode="auto">
                          <a:xfrm>
                            <a:off x="0" y="0"/>
                            <a:ext cx="692464" cy="263277"/>
                          </a:xfrm>
                          <a:prstGeom prst="rect">
                            <a:avLst/>
                          </a:prstGeom>
                          <a:noFill/>
                          <a:ln w="9525">
                            <a:noFill/>
                            <a:miter lim="800000"/>
                            <a:headEnd/>
                            <a:tailEnd/>
                          </a:ln>
                        </pic:spPr>
                      </pic:pic>
                    </a:graphicData>
                  </a:graphic>
                </wp:inline>
              </w:drawing>
            </w:r>
          </w:p>
        </w:tc>
        <w:tc>
          <w:tcPr>
            <w:tcW w:w="1612" w:type="dxa"/>
            <w:gridSpan w:val="2"/>
            <w:shd w:val="clear" w:color="auto" w:fill="99FF99"/>
            <w:vAlign w:val="center"/>
          </w:tcPr>
          <w:p w:rsidR="00D672DE" w:rsidRPr="0006745B" w:rsidRDefault="00237DBD" w:rsidP="00237DBD">
            <w:pPr>
              <w:jc w:val="center"/>
              <w:rPr>
                <w:b/>
                <w:sz w:val="18"/>
                <w:szCs w:val="18"/>
              </w:rPr>
            </w:pPr>
            <w:r>
              <w:rPr>
                <w:b/>
                <w:sz w:val="18"/>
                <w:szCs w:val="18"/>
              </w:rPr>
              <w:t>2</w:t>
            </w:r>
          </w:p>
        </w:tc>
        <w:tc>
          <w:tcPr>
            <w:tcW w:w="236" w:type="dxa"/>
          </w:tcPr>
          <w:p w:rsidR="00D672DE" w:rsidRPr="00E05929" w:rsidRDefault="00D672DE" w:rsidP="00A426D2">
            <w:pPr>
              <w:jc w:val="center"/>
              <w:rPr>
                <w:b/>
                <w:color w:val="0070C0"/>
                <w:sz w:val="18"/>
                <w:szCs w:val="18"/>
              </w:rPr>
            </w:pPr>
          </w:p>
        </w:tc>
        <w:tc>
          <w:tcPr>
            <w:tcW w:w="1464" w:type="dxa"/>
            <w:shd w:val="clear" w:color="auto" w:fill="99FF99"/>
          </w:tcPr>
          <w:p w:rsidR="00D672DE" w:rsidRPr="00DE3073" w:rsidRDefault="00A34F0D" w:rsidP="00A426D2">
            <w:pPr>
              <w:jc w:val="center"/>
              <w:rPr>
                <w:b/>
                <w:color w:val="002A13"/>
                <w:sz w:val="18"/>
                <w:szCs w:val="18"/>
              </w:rPr>
            </w:pPr>
            <w:r w:rsidRPr="00DE3073">
              <w:rPr>
                <w:b/>
                <w:color w:val="002A13"/>
                <w:sz w:val="18"/>
                <w:szCs w:val="18"/>
              </w:rPr>
              <w:t>Бархатный развод</w:t>
            </w:r>
          </w:p>
        </w:tc>
        <w:tc>
          <w:tcPr>
            <w:tcW w:w="1264" w:type="dxa"/>
            <w:shd w:val="clear" w:color="auto" w:fill="D2D2D2" w:themeFill="background2"/>
          </w:tcPr>
          <w:p w:rsidR="00D672DE" w:rsidRDefault="007D1F49" w:rsidP="00A426D2">
            <w:pPr>
              <w:jc w:val="center"/>
              <w:rPr>
                <w:b/>
                <w:sz w:val="16"/>
                <w:szCs w:val="16"/>
              </w:rPr>
            </w:pPr>
            <w:r w:rsidRPr="007D1F49">
              <w:rPr>
                <w:b/>
                <w:sz w:val="16"/>
                <w:szCs w:val="16"/>
              </w:rPr>
              <w:t>Чехия и Словакия</w:t>
            </w:r>
          </w:p>
          <w:p w:rsidR="00C0642F" w:rsidRPr="007D1F49" w:rsidRDefault="00C0642F" w:rsidP="00A426D2">
            <w:pPr>
              <w:jc w:val="center"/>
              <w:rPr>
                <w:b/>
                <w:sz w:val="16"/>
                <w:szCs w:val="16"/>
              </w:rPr>
            </w:pPr>
            <w:r w:rsidRPr="00C0642F">
              <w:rPr>
                <w:b/>
                <w:noProof/>
                <w:sz w:val="16"/>
                <w:szCs w:val="16"/>
                <w:lang w:eastAsia="ru-RU"/>
              </w:rPr>
              <w:drawing>
                <wp:inline distT="0" distB="0" distL="0" distR="0">
                  <wp:extent cx="222352" cy="276301"/>
                  <wp:effectExtent l="19050" t="0" r="6248" b="0"/>
                  <wp:docPr id="152"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6" cstate="print"/>
                          <a:srcRect/>
                          <a:stretch>
                            <a:fillRect/>
                          </a:stretch>
                        </pic:blipFill>
                        <pic:spPr bwMode="auto">
                          <a:xfrm>
                            <a:off x="0" y="0"/>
                            <a:ext cx="222484" cy="276465"/>
                          </a:xfrm>
                          <a:prstGeom prst="rect">
                            <a:avLst/>
                          </a:prstGeom>
                          <a:noFill/>
                          <a:ln w="9525">
                            <a:noFill/>
                            <a:miter lim="800000"/>
                            <a:headEnd/>
                            <a:tailEnd/>
                          </a:ln>
                        </pic:spPr>
                      </pic:pic>
                    </a:graphicData>
                  </a:graphic>
                </wp:inline>
              </w:drawing>
            </w:r>
          </w:p>
        </w:tc>
        <w:tc>
          <w:tcPr>
            <w:tcW w:w="1411" w:type="dxa"/>
            <w:gridSpan w:val="2"/>
            <w:shd w:val="clear" w:color="auto" w:fill="99FF99"/>
            <w:vAlign w:val="center"/>
          </w:tcPr>
          <w:p w:rsidR="00D672DE" w:rsidRPr="007D1F49" w:rsidRDefault="007D1F49" w:rsidP="00E85286">
            <w:pPr>
              <w:jc w:val="center"/>
              <w:rPr>
                <w:b/>
                <w:sz w:val="18"/>
                <w:szCs w:val="18"/>
              </w:rPr>
            </w:pPr>
            <w:r>
              <w:rPr>
                <w:b/>
                <w:sz w:val="18"/>
                <w:szCs w:val="18"/>
              </w:rPr>
              <w:t>2</w:t>
            </w:r>
          </w:p>
        </w:tc>
      </w:tr>
      <w:tr w:rsidR="00E85286" w:rsidRPr="00E05929" w:rsidTr="00DE3073">
        <w:tc>
          <w:tcPr>
            <w:tcW w:w="1521" w:type="dxa"/>
            <w:shd w:val="clear" w:color="auto" w:fill="99FF99"/>
          </w:tcPr>
          <w:p w:rsidR="00D672DE" w:rsidRPr="002E60DD" w:rsidRDefault="00776F22" w:rsidP="00A426D2">
            <w:pPr>
              <w:jc w:val="center"/>
              <w:rPr>
                <w:b/>
                <w:color w:val="002A13"/>
                <w:sz w:val="18"/>
                <w:szCs w:val="18"/>
              </w:rPr>
            </w:pPr>
            <w:r w:rsidRPr="002E60DD">
              <w:rPr>
                <w:b/>
                <w:color w:val="002A13"/>
                <w:sz w:val="18"/>
                <w:szCs w:val="18"/>
              </w:rPr>
              <w:t>Независимость Косово</w:t>
            </w:r>
          </w:p>
        </w:tc>
        <w:tc>
          <w:tcPr>
            <w:tcW w:w="1332" w:type="dxa"/>
            <w:shd w:val="clear" w:color="auto" w:fill="D2D2D2" w:themeFill="background2"/>
          </w:tcPr>
          <w:p w:rsidR="00D672DE" w:rsidRDefault="0006745B" w:rsidP="00A426D2">
            <w:pPr>
              <w:jc w:val="center"/>
              <w:rPr>
                <w:b/>
                <w:sz w:val="18"/>
                <w:szCs w:val="18"/>
              </w:rPr>
            </w:pPr>
            <w:r>
              <w:rPr>
                <w:b/>
                <w:sz w:val="18"/>
                <w:szCs w:val="18"/>
              </w:rPr>
              <w:t>Западные Балканы</w:t>
            </w:r>
          </w:p>
          <w:p w:rsidR="00145CDA" w:rsidRPr="00DE1427" w:rsidRDefault="00145CDA" w:rsidP="00A426D2">
            <w:pPr>
              <w:jc w:val="center"/>
              <w:rPr>
                <w:b/>
                <w:sz w:val="18"/>
                <w:szCs w:val="18"/>
              </w:rPr>
            </w:pPr>
            <w:r w:rsidRPr="00145CDA">
              <w:rPr>
                <w:b/>
                <w:noProof/>
                <w:sz w:val="18"/>
                <w:szCs w:val="18"/>
                <w:lang w:eastAsia="ru-RU"/>
              </w:rPr>
              <w:drawing>
                <wp:inline distT="0" distB="0" distL="0" distR="0">
                  <wp:extent cx="500329" cy="191414"/>
                  <wp:effectExtent l="19050" t="0" r="0" b="0"/>
                  <wp:docPr id="131"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cstate="print"/>
                          <a:srcRect/>
                          <a:stretch>
                            <a:fillRect/>
                          </a:stretch>
                        </pic:blipFill>
                        <pic:spPr bwMode="auto">
                          <a:xfrm>
                            <a:off x="0" y="0"/>
                            <a:ext cx="501380" cy="191816"/>
                          </a:xfrm>
                          <a:prstGeom prst="rect">
                            <a:avLst/>
                          </a:prstGeom>
                          <a:noFill/>
                          <a:ln w="9525">
                            <a:noFill/>
                            <a:miter lim="800000"/>
                            <a:headEnd/>
                            <a:tailEnd/>
                          </a:ln>
                        </pic:spPr>
                      </pic:pic>
                    </a:graphicData>
                  </a:graphic>
                </wp:inline>
              </w:drawing>
            </w:r>
          </w:p>
        </w:tc>
        <w:tc>
          <w:tcPr>
            <w:tcW w:w="1612" w:type="dxa"/>
            <w:gridSpan w:val="2"/>
            <w:shd w:val="clear" w:color="auto" w:fill="99FF99"/>
            <w:vAlign w:val="center"/>
          </w:tcPr>
          <w:p w:rsidR="00D672DE" w:rsidRPr="0006745B" w:rsidRDefault="0006745B" w:rsidP="00237DBD">
            <w:pPr>
              <w:jc w:val="center"/>
              <w:rPr>
                <w:b/>
                <w:sz w:val="18"/>
                <w:szCs w:val="18"/>
              </w:rPr>
            </w:pPr>
            <w:r w:rsidRPr="0006745B">
              <w:rPr>
                <w:b/>
                <w:sz w:val="18"/>
                <w:szCs w:val="18"/>
              </w:rPr>
              <w:t>1</w:t>
            </w:r>
          </w:p>
        </w:tc>
        <w:tc>
          <w:tcPr>
            <w:tcW w:w="236" w:type="dxa"/>
          </w:tcPr>
          <w:p w:rsidR="00D672DE" w:rsidRPr="00E05929" w:rsidRDefault="00D672DE" w:rsidP="00A426D2">
            <w:pPr>
              <w:jc w:val="center"/>
              <w:rPr>
                <w:b/>
                <w:color w:val="0070C0"/>
                <w:sz w:val="18"/>
                <w:szCs w:val="18"/>
              </w:rPr>
            </w:pPr>
          </w:p>
        </w:tc>
        <w:tc>
          <w:tcPr>
            <w:tcW w:w="1464" w:type="dxa"/>
            <w:shd w:val="clear" w:color="auto" w:fill="99FF99"/>
          </w:tcPr>
          <w:p w:rsidR="00D672DE" w:rsidRPr="00DE3073" w:rsidRDefault="00A34F0D" w:rsidP="00A426D2">
            <w:pPr>
              <w:jc w:val="center"/>
              <w:rPr>
                <w:b/>
                <w:color w:val="002A13"/>
                <w:sz w:val="18"/>
                <w:szCs w:val="18"/>
              </w:rPr>
            </w:pPr>
            <w:r w:rsidRPr="00DE3073">
              <w:rPr>
                <w:b/>
                <w:color w:val="002A13"/>
                <w:sz w:val="18"/>
                <w:szCs w:val="18"/>
              </w:rPr>
              <w:t>Вышеградская группа</w:t>
            </w:r>
          </w:p>
        </w:tc>
        <w:tc>
          <w:tcPr>
            <w:tcW w:w="1264" w:type="dxa"/>
            <w:shd w:val="clear" w:color="auto" w:fill="D2D2D2" w:themeFill="background2"/>
          </w:tcPr>
          <w:p w:rsidR="00D672DE" w:rsidRPr="007D1F49" w:rsidRDefault="007D1F49" w:rsidP="00A426D2">
            <w:pPr>
              <w:jc w:val="center"/>
              <w:rPr>
                <w:b/>
                <w:sz w:val="16"/>
                <w:szCs w:val="16"/>
              </w:rPr>
            </w:pPr>
            <w:r w:rsidRPr="007D1F49">
              <w:rPr>
                <w:b/>
                <w:sz w:val="16"/>
                <w:szCs w:val="16"/>
              </w:rPr>
              <w:t>Чехия и Словакия</w:t>
            </w:r>
          </w:p>
          <w:p w:rsidR="007D1F49" w:rsidRPr="007D1F49" w:rsidRDefault="007D1F49" w:rsidP="00A426D2">
            <w:pPr>
              <w:jc w:val="center"/>
              <w:rPr>
                <w:b/>
                <w:sz w:val="16"/>
                <w:szCs w:val="16"/>
              </w:rPr>
            </w:pPr>
            <w:r w:rsidRPr="007D1F49">
              <w:rPr>
                <w:b/>
                <w:sz w:val="16"/>
                <w:szCs w:val="16"/>
              </w:rPr>
              <w:t>Польша</w:t>
            </w:r>
          </w:p>
          <w:p w:rsidR="007D1F49" w:rsidRDefault="007D1F49" w:rsidP="00A426D2">
            <w:pPr>
              <w:jc w:val="center"/>
              <w:rPr>
                <w:b/>
                <w:sz w:val="16"/>
                <w:szCs w:val="16"/>
              </w:rPr>
            </w:pPr>
            <w:r w:rsidRPr="007D1F49">
              <w:rPr>
                <w:b/>
                <w:sz w:val="16"/>
                <w:szCs w:val="16"/>
              </w:rPr>
              <w:t>Венгрия</w:t>
            </w:r>
          </w:p>
          <w:p w:rsidR="00145CDA" w:rsidRPr="007D1F49" w:rsidRDefault="00145CDA" w:rsidP="00A426D2">
            <w:pPr>
              <w:jc w:val="center"/>
              <w:rPr>
                <w:b/>
                <w:sz w:val="16"/>
                <w:szCs w:val="16"/>
              </w:rPr>
            </w:pPr>
            <w:r w:rsidRPr="00145CDA">
              <w:rPr>
                <w:b/>
                <w:noProof/>
                <w:sz w:val="16"/>
                <w:szCs w:val="16"/>
                <w:lang w:eastAsia="ru-RU"/>
              </w:rPr>
              <w:drawing>
                <wp:inline distT="0" distB="0" distL="0" distR="0">
                  <wp:extent cx="500329" cy="191414"/>
                  <wp:effectExtent l="19050" t="0" r="0" b="0"/>
                  <wp:docPr id="132"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cstate="print"/>
                          <a:srcRect/>
                          <a:stretch>
                            <a:fillRect/>
                          </a:stretch>
                        </pic:blipFill>
                        <pic:spPr bwMode="auto">
                          <a:xfrm>
                            <a:off x="0" y="0"/>
                            <a:ext cx="501380" cy="191816"/>
                          </a:xfrm>
                          <a:prstGeom prst="rect">
                            <a:avLst/>
                          </a:prstGeom>
                          <a:noFill/>
                          <a:ln w="9525">
                            <a:noFill/>
                            <a:miter lim="800000"/>
                            <a:headEnd/>
                            <a:tailEnd/>
                          </a:ln>
                        </pic:spPr>
                      </pic:pic>
                    </a:graphicData>
                  </a:graphic>
                </wp:inline>
              </w:drawing>
            </w:r>
          </w:p>
        </w:tc>
        <w:tc>
          <w:tcPr>
            <w:tcW w:w="1411" w:type="dxa"/>
            <w:gridSpan w:val="2"/>
            <w:shd w:val="clear" w:color="auto" w:fill="99FF99"/>
            <w:vAlign w:val="center"/>
          </w:tcPr>
          <w:p w:rsidR="00D672DE" w:rsidRPr="007D1F49" w:rsidRDefault="007D1F49" w:rsidP="00E85286">
            <w:pPr>
              <w:jc w:val="center"/>
              <w:rPr>
                <w:b/>
                <w:sz w:val="18"/>
                <w:szCs w:val="18"/>
              </w:rPr>
            </w:pPr>
            <w:r>
              <w:rPr>
                <w:b/>
                <w:sz w:val="18"/>
                <w:szCs w:val="18"/>
              </w:rPr>
              <w:t>4</w:t>
            </w:r>
          </w:p>
        </w:tc>
      </w:tr>
    </w:tbl>
    <w:p w:rsidR="00DD7E0B" w:rsidRDefault="00DD7E0B" w:rsidP="00A426D2">
      <w:pPr>
        <w:jc w:val="center"/>
        <w:rPr>
          <w:b/>
          <w:color w:val="0070C0"/>
        </w:rPr>
      </w:pPr>
    </w:p>
    <w:p w:rsidR="00DD7E0B" w:rsidRDefault="00DD7E0B">
      <w:pPr>
        <w:rPr>
          <w:b/>
          <w:color w:val="0070C0"/>
        </w:rPr>
      </w:pPr>
      <w:r>
        <w:rPr>
          <w:b/>
          <w:color w:val="0070C0"/>
        </w:rPr>
        <w:br w:type="page"/>
      </w:r>
    </w:p>
    <w:p w:rsidR="00DD7E0B" w:rsidRDefault="00DD7E0B" w:rsidP="00DD7E0B">
      <w:pPr>
        <w:jc w:val="center"/>
        <w:rPr>
          <w:b/>
          <w:color w:val="0070C0"/>
        </w:rPr>
      </w:pPr>
      <w:r>
        <w:rPr>
          <w:b/>
          <w:color w:val="0070C0"/>
        </w:rPr>
        <w:lastRenderedPageBreak/>
        <w:t>КАРТЫ ЗАГОЛОВКОВ</w:t>
      </w:r>
    </w:p>
    <w:p w:rsidR="00DD7E0B" w:rsidRPr="00A152EB" w:rsidRDefault="00DD7E0B" w:rsidP="00DD7E0B">
      <w:pPr>
        <w:jc w:val="center"/>
        <w:rPr>
          <w:b/>
          <w:color w:val="FFFFFF" w:themeColor="background1"/>
        </w:rPr>
      </w:pPr>
      <w:r w:rsidRPr="00934862">
        <w:rPr>
          <w:b/>
          <w:color w:val="FFFFFF" w:themeColor="background1"/>
          <w:shd w:val="clear" w:color="auto" w:fill="FF0000"/>
        </w:rPr>
        <w:t>ПЕРИОД 2 НОВАЯ ХОЛОДНАЯ ВОЙНА(2009-2019)</w:t>
      </w:r>
    </w:p>
    <w:tbl>
      <w:tblPr>
        <w:tblStyle w:val="a3"/>
        <w:tblW w:w="8840" w:type="dxa"/>
        <w:tblInd w:w="108" w:type="dxa"/>
        <w:tblLook w:val="04A0"/>
      </w:tblPr>
      <w:tblGrid>
        <w:gridCol w:w="1654"/>
        <w:gridCol w:w="1334"/>
        <w:gridCol w:w="984"/>
        <w:gridCol w:w="308"/>
        <w:gridCol w:w="222"/>
        <w:gridCol w:w="1514"/>
        <w:gridCol w:w="1334"/>
        <w:gridCol w:w="1104"/>
        <w:gridCol w:w="386"/>
      </w:tblGrid>
      <w:tr w:rsidR="006C46AF" w:rsidRPr="00E05929" w:rsidTr="00B7148F">
        <w:tc>
          <w:tcPr>
            <w:tcW w:w="1654" w:type="dxa"/>
            <w:shd w:val="clear" w:color="auto" w:fill="FFD7E7" w:themeFill="accent1" w:themeFillTint="33"/>
          </w:tcPr>
          <w:p w:rsidR="00E96728" w:rsidRPr="00E05929" w:rsidRDefault="00E96728" w:rsidP="0085258E">
            <w:pPr>
              <w:jc w:val="center"/>
              <w:rPr>
                <w:b/>
                <w:color w:val="FF0000"/>
                <w:sz w:val="18"/>
                <w:szCs w:val="18"/>
              </w:rPr>
            </w:pPr>
            <w:r>
              <w:rPr>
                <w:b/>
                <w:color w:val="FF0000"/>
                <w:sz w:val="18"/>
                <w:szCs w:val="18"/>
              </w:rPr>
              <w:t>Присоединение Крыма к России</w:t>
            </w:r>
          </w:p>
        </w:tc>
        <w:tc>
          <w:tcPr>
            <w:tcW w:w="1227" w:type="dxa"/>
            <w:shd w:val="clear" w:color="auto" w:fill="D2D2D2" w:themeFill="background2"/>
          </w:tcPr>
          <w:p w:rsidR="00E96728" w:rsidRDefault="00E96728" w:rsidP="0085258E">
            <w:pPr>
              <w:jc w:val="center"/>
              <w:rPr>
                <w:b/>
                <w:sz w:val="12"/>
                <w:szCs w:val="12"/>
              </w:rPr>
            </w:pPr>
            <w:r w:rsidRPr="006C46AF">
              <w:rPr>
                <w:b/>
                <w:sz w:val="12"/>
                <w:szCs w:val="12"/>
              </w:rPr>
              <w:t>Украина</w:t>
            </w:r>
          </w:p>
          <w:p w:rsidR="00CE5EA7" w:rsidRPr="006C46AF" w:rsidRDefault="00CE5EA7" w:rsidP="0085258E">
            <w:pPr>
              <w:jc w:val="center"/>
              <w:rPr>
                <w:b/>
                <w:sz w:val="12"/>
                <w:szCs w:val="12"/>
              </w:rPr>
            </w:pPr>
            <w:r w:rsidRPr="00CE5EA7">
              <w:rPr>
                <w:b/>
                <w:noProof/>
                <w:sz w:val="12"/>
                <w:szCs w:val="12"/>
                <w:lang w:eastAsia="ru-RU"/>
              </w:rPr>
              <w:drawing>
                <wp:inline distT="0" distB="0" distL="0" distR="0">
                  <wp:extent cx="355552" cy="160935"/>
                  <wp:effectExtent l="19050" t="0" r="6398" b="0"/>
                  <wp:docPr id="11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7" cstate="print"/>
                          <a:srcRect/>
                          <a:stretch>
                            <a:fillRect/>
                          </a:stretch>
                        </pic:blipFill>
                        <pic:spPr bwMode="auto">
                          <a:xfrm>
                            <a:off x="0" y="0"/>
                            <a:ext cx="357478" cy="161807"/>
                          </a:xfrm>
                          <a:prstGeom prst="rect">
                            <a:avLst/>
                          </a:prstGeom>
                          <a:noFill/>
                          <a:ln w="9525">
                            <a:noFill/>
                            <a:miter lim="800000"/>
                            <a:headEnd/>
                            <a:tailEnd/>
                          </a:ln>
                        </pic:spPr>
                      </pic:pic>
                    </a:graphicData>
                  </a:graphic>
                </wp:inline>
              </w:drawing>
            </w:r>
          </w:p>
        </w:tc>
        <w:tc>
          <w:tcPr>
            <w:tcW w:w="1287" w:type="dxa"/>
            <w:gridSpan w:val="2"/>
            <w:shd w:val="clear" w:color="auto" w:fill="FFD7E7" w:themeFill="accent1" w:themeFillTint="33"/>
            <w:vAlign w:val="center"/>
          </w:tcPr>
          <w:p w:rsidR="00E96728" w:rsidRPr="0006745B" w:rsidRDefault="00E96728" w:rsidP="0085258E">
            <w:pPr>
              <w:jc w:val="center"/>
              <w:rPr>
                <w:b/>
                <w:sz w:val="18"/>
                <w:szCs w:val="18"/>
              </w:rPr>
            </w:pPr>
            <w:r>
              <w:rPr>
                <w:b/>
                <w:sz w:val="18"/>
                <w:szCs w:val="18"/>
              </w:rPr>
              <w:t>1</w:t>
            </w:r>
          </w:p>
        </w:tc>
        <w:tc>
          <w:tcPr>
            <w:tcW w:w="223" w:type="dxa"/>
          </w:tcPr>
          <w:p w:rsidR="00E96728" w:rsidRPr="00E05929" w:rsidRDefault="00E96728" w:rsidP="0085258E">
            <w:pPr>
              <w:jc w:val="center"/>
              <w:rPr>
                <w:b/>
                <w:color w:val="0070C0"/>
                <w:sz w:val="18"/>
                <w:szCs w:val="18"/>
              </w:rPr>
            </w:pPr>
          </w:p>
        </w:tc>
        <w:tc>
          <w:tcPr>
            <w:tcW w:w="1514" w:type="dxa"/>
            <w:shd w:val="clear" w:color="auto" w:fill="FFD7E7" w:themeFill="accent1" w:themeFillTint="33"/>
          </w:tcPr>
          <w:p w:rsidR="00E96728" w:rsidRPr="004B599B" w:rsidRDefault="00E96728" w:rsidP="0085258E">
            <w:pPr>
              <w:jc w:val="center"/>
              <w:rPr>
                <w:b/>
                <w:color w:val="FF0000"/>
                <w:sz w:val="18"/>
                <w:szCs w:val="18"/>
              </w:rPr>
            </w:pPr>
            <w:r>
              <w:rPr>
                <w:b/>
                <w:color w:val="FF0000"/>
                <w:sz w:val="18"/>
                <w:szCs w:val="18"/>
              </w:rPr>
              <w:t>Северный поток</w:t>
            </w:r>
          </w:p>
        </w:tc>
        <w:tc>
          <w:tcPr>
            <w:tcW w:w="1115" w:type="dxa"/>
            <w:shd w:val="clear" w:color="auto" w:fill="D2D2D2" w:themeFill="background2"/>
          </w:tcPr>
          <w:p w:rsidR="00E96728" w:rsidRPr="006C46AF" w:rsidRDefault="00E96728" w:rsidP="0085258E">
            <w:pPr>
              <w:jc w:val="center"/>
              <w:rPr>
                <w:b/>
                <w:sz w:val="14"/>
                <w:szCs w:val="14"/>
              </w:rPr>
            </w:pPr>
            <w:r w:rsidRPr="006C46AF">
              <w:rPr>
                <w:b/>
                <w:sz w:val="14"/>
                <w:szCs w:val="14"/>
              </w:rPr>
              <w:t>Польша</w:t>
            </w:r>
          </w:p>
          <w:p w:rsidR="00E96728" w:rsidRDefault="00E96728" w:rsidP="0085258E">
            <w:pPr>
              <w:jc w:val="center"/>
              <w:rPr>
                <w:b/>
                <w:sz w:val="14"/>
                <w:szCs w:val="14"/>
              </w:rPr>
            </w:pPr>
            <w:r w:rsidRPr="006C46AF">
              <w:rPr>
                <w:b/>
                <w:sz w:val="14"/>
                <w:szCs w:val="14"/>
              </w:rPr>
              <w:t>Прибалтика</w:t>
            </w:r>
          </w:p>
          <w:p w:rsidR="00F8782A" w:rsidRPr="006C46AF" w:rsidRDefault="00F8782A" w:rsidP="0085258E">
            <w:pPr>
              <w:jc w:val="center"/>
              <w:rPr>
                <w:b/>
                <w:sz w:val="14"/>
                <w:szCs w:val="14"/>
              </w:rPr>
            </w:pPr>
            <w:r w:rsidRPr="00F8782A">
              <w:rPr>
                <w:b/>
                <w:noProof/>
                <w:sz w:val="14"/>
                <w:szCs w:val="14"/>
                <w:lang w:eastAsia="ru-RU"/>
              </w:rPr>
              <w:drawing>
                <wp:inline distT="0" distB="0" distL="0" distR="0">
                  <wp:extent cx="507644" cy="228078"/>
                  <wp:effectExtent l="19050" t="0" r="6706" b="0"/>
                  <wp:docPr id="12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510035" cy="229152"/>
                          </a:xfrm>
                          <a:prstGeom prst="rect">
                            <a:avLst/>
                          </a:prstGeom>
                          <a:noFill/>
                          <a:ln w="9525">
                            <a:noFill/>
                            <a:miter lim="800000"/>
                            <a:headEnd/>
                            <a:tailEnd/>
                          </a:ln>
                        </pic:spPr>
                      </pic:pic>
                    </a:graphicData>
                  </a:graphic>
                </wp:inline>
              </w:drawing>
            </w:r>
          </w:p>
        </w:tc>
        <w:tc>
          <w:tcPr>
            <w:tcW w:w="1104" w:type="dxa"/>
            <w:shd w:val="clear" w:color="auto" w:fill="FFD7E7" w:themeFill="accent1" w:themeFillTint="33"/>
            <w:vAlign w:val="center"/>
          </w:tcPr>
          <w:p w:rsidR="00E96728" w:rsidRPr="00E96728" w:rsidRDefault="00E96728" w:rsidP="006C46AF">
            <w:pPr>
              <w:jc w:val="center"/>
              <w:rPr>
                <w:b/>
                <w:sz w:val="12"/>
                <w:szCs w:val="12"/>
              </w:rPr>
            </w:pPr>
            <w:r w:rsidRPr="00E96728">
              <w:rPr>
                <w:b/>
                <w:sz w:val="12"/>
                <w:szCs w:val="12"/>
              </w:rPr>
              <w:t>Энергетический сектор</w:t>
            </w:r>
          </w:p>
          <w:p w:rsidR="00E96728" w:rsidRPr="00E96728" w:rsidRDefault="00E96728" w:rsidP="006C46AF">
            <w:pPr>
              <w:jc w:val="center"/>
              <w:rPr>
                <w:b/>
                <w:sz w:val="12"/>
                <w:szCs w:val="12"/>
              </w:rPr>
            </w:pPr>
            <w:r w:rsidRPr="00E96728">
              <w:rPr>
                <w:b/>
                <w:sz w:val="12"/>
                <w:szCs w:val="12"/>
              </w:rPr>
              <w:t>Германия</w:t>
            </w:r>
          </w:p>
          <w:p w:rsidR="00E96728" w:rsidRPr="007D1F49" w:rsidRDefault="00E96728" w:rsidP="006C46AF">
            <w:pPr>
              <w:jc w:val="center"/>
              <w:rPr>
                <w:b/>
                <w:sz w:val="18"/>
                <w:szCs w:val="18"/>
              </w:rPr>
            </w:pPr>
            <w:r w:rsidRPr="00E96728">
              <w:rPr>
                <w:b/>
                <w:sz w:val="12"/>
                <w:szCs w:val="12"/>
              </w:rPr>
              <w:t>+1</w:t>
            </w:r>
            <w:r w:rsidR="00BA639B">
              <w:rPr>
                <w:b/>
                <w:sz w:val="12"/>
                <w:szCs w:val="12"/>
              </w:rPr>
              <w:t>монета</w:t>
            </w:r>
          </w:p>
        </w:tc>
        <w:tc>
          <w:tcPr>
            <w:tcW w:w="716" w:type="dxa"/>
            <w:shd w:val="clear" w:color="auto" w:fill="FFD7E7" w:themeFill="accent1" w:themeFillTint="33"/>
            <w:vAlign w:val="center"/>
          </w:tcPr>
          <w:p w:rsidR="00E96728" w:rsidRPr="007D1F49" w:rsidRDefault="00E96728" w:rsidP="006C46AF">
            <w:pPr>
              <w:jc w:val="center"/>
              <w:rPr>
                <w:b/>
                <w:sz w:val="18"/>
                <w:szCs w:val="18"/>
              </w:rPr>
            </w:pPr>
            <w:r>
              <w:rPr>
                <w:b/>
                <w:sz w:val="18"/>
                <w:szCs w:val="18"/>
              </w:rPr>
              <w:t>3</w:t>
            </w:r>
          </w:p>
        </w:tc>
      </w:tr>
      <w:tr w:rsidR="001B385D" w:rsidRPr="00E05929" w:rsidTr="00DE3073">
        <w:tc>
          <w:tcPr>
            <w:tcW w:w="1654" w:type="dxa"/>
            <w:shd w:val="clear" w:color="auto" w:fill="FFD7E7" w:themeFill="accent1" w:themeFillTint="33"/>
          </w:tcPr>
          <w:p w:rsidR="00DD7E0B" w:rsidRPr="00611ED2" w:rsidRDefault="00611ED2" w:rsidP="0085258E">
            <w:pPr>
              <w:jc w:val="center"/>
              <w:rPr>
                <w:b/>
                <w:color w:val="FF0000"/>
                <w:sz w:val="18"/>
                <w:szCs w:val="18"/>
              </w:rPr>
            </w:pPr>
            <w:r w:rsidRPr="00611ED2">
              <w:rPr>
                <w:b/>
                <w:color w:val="FF0000"/>
                <w:sz w:val="18"/>
                <w:szCs w:val="18"/>
              </w:rPr>
              <w:t>Выборы Додона</w:t>
            </w:r>
          </w:p>
        </w:tc>
        <w:tc>
          <w:tcPr>
            <w:tcW w:w="1227" w:type="dxa"/>
            <w:shd w:val="clear" w:color="auto" w:fill="D2D2D2" w:themeFill="background2"/>
          </w:tcPr>
          <w:p w:rsidR="00DD7E0B" w:rsidRDefault="007E6A79" w:rsidP="0085258E">
            <w:pPr>
              <w:jc w:val="center"/>
              <w:rPr>
                <w:b/>
                <w:sz w:val="12"/>
                <w:szCs w:val="12"/>
              </w:rPr>
            </w:pPr>
            <w:r w:rsidRPr="006C46AF">
              <w:rPr>
                <w:b/>
                <w:sz w:val="12"/>
                <w:szCs w:val="12"/>
              </w:rPr>
              <w:t>Молдова</w:t>
            </w:r>
          </w:p>
          <w:p w:rsidR="001B385D" w:rsidRPr="006C46AF" w:rsidRDefault="001B385D" w:rsidP="0085258E">
            <w:pPr>
              <w:jc w:val="center"/>
              <w:rPr>
                <w:b/>
                <w:sz w:val="12"/>
                <w:szCs w:val="12"/>
              </w:rPr>
            </w:pPr>
            <w:r w:rsidRPr="001B385D">
              <w:rPr>
                <w:b/>
                <w:noProof/>
                <w:sz w:val="12"/>
                <w:szCs w:val="12"/>
                <w:lang w:eastAsia="ru-RU"/>
              </w:rPr>
              <w:drawing>
                <wp:inline distT="0" distB="0" distL="0" distR="0">
                  <wp:extent cx="472034" cy="212077"/>
                  <wp:effectExtent l="19050" t="0" r="4216" b="0"/>
                  <wp:docPr id="119"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476044" cy="213879"/>
                          </a:xfrm>
                          <a:prstGeom prst="rect">
                            <a:avLst/>
                          </a:prstGeom>
                          <a:noFill/>
                          <a:ln w="9525">
                            <a:noFill/>
                            <a:miter lim="800000"/>
                            <a:headEnd/>
                            <a:tailEnd/>
                          </a:ln>
                        </pic:spPr>
                      </pic:pic>
                    </a:graphicData>
                  </a:graphic>
                </wp:inline>
              </w:drawing>
            </w:r>
          </w:p>
        </w:tc>
        <w:tc>
          <w:tcPr>
            <w:tcW w:w="1287" w:type="dxa"/>
            <w:gridSpan w:val="2"/>
            <w:shd w:val="clear" w:color="auto" w:fill="FFD7E7" w:themeFill="accent1" w:themeFillTint="33"/>
            <w:vAlign w:val="center"/>
          </w:tcPr>
          <w:p w:rsidR="00DD7E0B" w:rsidRPr="0006745B" w:rsidRDefault="00C73E6A" w:rsidP="0085258E">
            <w:pPr>
              <w:jc w:val="center"/>
              <w:rPr>
                <w:b/>
                <w:sz w:val="18"/>
                <w:szCs w:val="18"/>
              </w:rPr>
            </w:pPr>
            <w:r>
              <w:rPr>
                <w:b/>
                <w:sz w:val="18"/>
                <w:szCs w:val="18"/>
              </w:rPr>
              <w:t>1</w:t>
            </w:r>
          </w:p>
        </w:tc>
        <w:tc>
          <w:tcPr>
            <w:tcW w:w="223" w:type="dxa"/>
          </w:tcPr>
          <w:p w:rsidR="00DD7E0B" w:rsidRPr="00E05929" w:rsidRDefault="00DD7E0B" w:rsidP="0085258E">
            <w:pPr>
              <w:jc w:val="center"/>
              <w:rPr>
                <w:b/>
                <w:color w:val="0070C0"/>
                <w:sz w:val="18"/>
                <w:szCs w:val="18"/>
              </w:rPr>
            </w:pPr>
          </w:p>
        </w:tc>
        <w:tc>
          <w:tcPr>
            <w:tcW w:w="1514" w:type="dxa"/>
            <w:shd w:val="clear" w:color="auto" w:fill="99FF99"/>
          </w:tcPr>
          <w:p w:rsidR="00DD7E0B" w:rsidRPr="00DE3073" w:rsidRDefault="000720EA" w:rsidP="0085258E">
            <w:pPr>
              <w:jc w:val="center"/>
              <w:rPr>
                <w:b/>
                <w:color w:val="002A13"/>
                <w:sz w:val="18"/>
                <w:szCs w:val="18"/>
              </w:rPr>
            </w:pPr>
            <w:r w:rsidRPr="00DE3073">
              <w:rPr>
                <w:b/>
                <w:color w:val="002A13"/>
                <w:sz w:val="18"/>
                <w:szCs w:val="18"/>
              </w:rPr>
              <w:t>Авиабаза Папа</w:t>
            </w:r>
          </w:p>
        </w:tc>
        <w:tc>
          <w:tcPr>
            <w:tcW w:w="1115" w:type="dxa"/>
            <w:shd w:val="clear" w:color="auto" w:fill="D2D2D2" w:themeFill="background2"/>
          </w:tcPr>
          <w:p w:rsidR="00DD7E0B" w:rsidRDefault="000720EA" w:rsidP="0085258E">
            <w:pPr>
              <w:jc w:val="center"/>
              <w:rPr>
                <w:b/>
                <w:sz w:val="14"/>
                <w:szCs w:val="14"/>
              </w:rPr>
            </w:pPr>
            <w:r w:rsidRPr="006C46AF">
              <w:rPr>
                <w:b/>
                <w:sz w:val="14"/>
                <w:szCs w:val="14"/>
              </w:rPr>
              <w:t>Венгрия</w:t>
            </w:r>
          </w:p>
          <w:p w:rsidR="00742217" w:rsidRPr="006C46AF" w:rsidRDefault="00742217" w:rsidP="0085258E">
            <w:pPr>
              <w:jc w:val="center"/>
              <w:rPr>
                <w:b/>
                <w:sz w:val="14"/>
                <w:szCs w:val="14"/>
              </w:rPr>
            </w:pPr>
            <w:r w:rsidRPr="00742217">
              <w:rPr>
                <w:b/>
                <w:noProof/>
                <w:sz w:val="14"/>
                <w:szCs w:val="14"/>
                <w:lang w:eastAsia="ru-RU"/>
              </w:rPr>
              <w:drawing>
                <wp:inline distT="0" distB="0" distL="0" distR="0">
                  <wp:extent cx="690524" cy="262539"/>
                  <wp:effectExtent l="19050" t="0" r="0" b="0"/>
                  <wp:docPr id="12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8" cstate="print"/>
                          <a:srcRect/>
                          <a:stretch>
                            <a:fillRect/>
                          </a:stretch>
                        </pic:blipFill>
                        <pic:spPr bwMode="auto">
                          <a:xfrm>
                            <a:off x="0" y="0"/>
                            <a:ext cx="692464" cy="263277"/>
                          </a:xfrm>
                          <a:prstGeom prst="rect">
                            <a:avLst/>
                          </a:prstGeom>
                          <a:noFill/>
                          <a:ln w="9525">
                            <a:noFill/>
                            <a:miter lim="800000"/>
                            <a:headEnd/>
                            <a:tailEnd/>
                          </a:ln>
                        </pic:spPr>
                      </pic:pic>
                    </a:graphicData>
                  </a:graphic>
                </wp:inline>
              </w:drawing>
            </w:r>
          </w:p>
        </w:tc>
        <w:tc>
          <w:tcPr>
            <w:tcW w:w="1820" w:type="dxa"/>
            <w:gridSpan w:val="2"/>
            <w:shd w:val="clear" w:color="auto" w:fill="99FF99"/>
            <w:vAlign w:val="center"/>
          </w:tcPr>
          <w:p w:rsidR="00DD7E0B" w:rsidRPr="007D1F49" w:rsidRDefault="000720EA" w:rsidP="006C46AF">
            <w:pPr>
              <w:jc w:val="center"/>
              <w:rPr>
                <w:b/>
                <w:sz w:val="18"/>
                <w:szCs w:val="18"/>
              </w:rPr>
            </w:pPr>
            <w:r>
              <w:rPr>
                <w:b/>
                <w:sz w:val="18"/>
                <w:szCs w:val="18"/>
              </w:rPr>
              <w:t>2</w:t>
            </w:r>
          </w:p>
        </w:tc>
      </w:tr>
      <w:tr w:rsidR="001B385D" w:rsidRPr="00E05929" w:rsidTr="00BA639B">
        <w:tc>
          <w:tcPr>
            <w:tcW w:w="1654" w:type="dxa"/>
            <w:shd w:val="clear" w:color="auto" w:fill="FFD7E7" w:themeFill="accent1" w:themeFillTint="33"/>
          </w:tcPr>
          <w:p w:rsidR="00C73E6A" w:rsidRPr="00611ED2" w:rsidRDefault="00C73E6A" w:rsidP="0085258E">
            <w:pPr>
              <w:jc w:val="center"/>
              <w:rPr>
                <w:b/>
                <w:color w:val="FF0000"/>
                <w:sz w:val="18"/>
                <w:szCs w:val="18"/>
              </w:rPr>
            </w:pPr>
            <w:r>
              <w:rPr>
                <w:b/>
                <w:color w:val="FF0000"/>
                <w:sz w:val="18"/>
                <w:szCs w:val="18"/>
              </w:rPr>
              <w:t>Евразийский экономический союз</w:t>
            </w:r>
          </w:p>
        </w:tc>
        <w:tc>
          <w:tcPr>
            <w:tcW w:w="1227" w:type="dxa"/>
            <w:shd w:val="clear" w:color="auto" w:fill="D2D2D2" w:themeFill="background2"/>
          </w:tcPr>
          <w:p w:rsidR="00C73E6A" w:rsidRPr="006C46AF" w:rsidRDefault="00C73E6A" w:rsidP="0085258E">
            <w:pPr>
              <w:jc w:val="center"/>
              <w:rPr>
                <w:b/>
                <w:sz w:val="12"/>
                <w:szCs w:val="12"/>
              </w:rPr>
            </w:pPr>
            <w:r w:rsidRPr="006C46AF">
              <w:rPr>
                <w:b/>
                <w:sz w:val="12"/>
                <w:szCs w:val="12"/>
              </w:rPr>
              <w:t>Армения</w:t>
            </w:r>
          </w:p>
          <w:p w:rsidR="00C73E6A" w:rsidRDefault="00C73E6A" w:rsidP="0085258E">
            <w:pPr>
              <w:jc w:val="center"/>
              <w:rPr>
                <w:b/>
                <w:sz w:val="12"/>
                <w:szCs w:val="12"/>
              </w:rPr>
            </w:pPr>
            <w:r w:rsidRPr="006C46AF">
              <w:rPr>
                <w:b/>
                <w:sz w:val="12"/>
                <w:szCs w:val="12"/>
              </w:rPr>
              <w:t>Беларусь</w:t>
            </w:r>
          </w:p>
          <w:p w:rsidR="00F8782A" w:rsidRDefault="00F8782A" w:rsidP="0085258E">
            <w:pPr>
              <w:jc w:val="center"/>
              <w:rPr>
                <w:b/>
                <w:sz w:val="12"/>
                <w:szCs w:val="12"/>
              </w:rPr>
            </w:pPr>
          </w:p>
          <w:p w:rsidR="00F8782A" w:rsidRPr="006C46AF" w:rsidRDefault="00F8782A" w:rsidP="0085258E">
            <w:pPr>
              <w:jc w:val="center"/>
              <w:rPr>
                <w:b/>
                <w:sz w:val="12"/>
                <w:szCs w:val="12"/>
              </w:rPr>
            </w:pPr>
            <w:r w:rsidRPr="00F8782A">
              <w:rPr>
                <w:b/>
                <w:noProof/>
                <w:sz w:val="12"/>
                <w:szCs w:val="12"/>
                <w:lang w:eastAsia="ru-RU"/>
              </w:rPr>
              <w:drawing>
                <wp:inline distT="0" distB="0" distL="0" distR="0">
                  <wp:extent cx="507644" cy="228078"/>
                  <wp:effectExtent l="19050" t="0" r="6706" b="0"/>
                  <wp:docPr id="120"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510035" cy="229152"/>
                          </a:xfrm>
                          <a:prstGeom prst="rect">
                            <a:avLst/>
                          </a:prstGeom>
                          <a:noFill/>
                          <a:ln w="9525">
                            <a:noFill/>
                            <a:miter lim="800000"/>
                            <a:headEnd/>
                            <a:tailEnd/>
                          </a:ln>
                        </pic:spPr>
                      </pic:pic>
                    </a:graphicData>
                  </a:graphic>
                </wp:inline>
              </w:drawing>
            </w:r>
          </w:p>
        </w:tc>
        <w:tc>
          <w:tcPr>
            <w:tcW w:w="972" w:type="dxa"/>
            <w:shd w:val="clear" w:color="auto" w:fill="FFD7E7" w:themeFill="accent1" w:themeFillTint="33"/>
            <w:vAlign w:val="center"/>
          </w:tcPr>
          <w:p w:rsidR="00C73E6A" w:rsidRDefault="00C73E6A" w:rsidP="0085258E">
            <w:pPr>
              <w:jc w:val="center"/>
              <w:rPr>
                <w:b/>
                <w:sz w:val="18"/>
                <w:szCs w:val="18"/>
              </w:rPr>
            </w:pPr>
            <w:r>
              <w:rPr>
                <w:b/>
                <w:sz w:val="18"/>
                <w:szCs w:val="18"/>
              </w:rPr>
              <w:t>Армения</w:t>
            </w:r>
          </w:p>
          <w:p w:rsidR="00C73E6A" w:rsidRDefault="00C73E6A" w:rsidP="0085258E">
            <w:pPr>
              <w:jc w:val="center"/>
              <w:rPr>
                <w:b/>
                <w:sz w:val="18"/>
                <w:szCs w:val="18"/>
              </w:rPr>
            </w:pPr>
            <w:r>
              <w:rPr>
                <w:b/>
                <w:sz w:val="18"/>
                <w:szCs w:val="18"/>
              </w:rPr>
              <w:t>Беларусь</w:t>
            </w:r>
          </w:p>
          <w:p w:rsidR="00C73E6A" w:rsidRPr="0006745B" w:rsidRDefault="00C73E6A" w:rsidP="0085258E">
            <w:pPr>
              <w:jc w:val="center"/>
              <w:rPr>
                <w:b/>
                <w:sz w:val="18"/>
                <w:szCs w:val="18"/>
              </w:rPr>
            </w:pPr>
            <w:r>
              <w:rPr>
                <w:b/>
                <w:sz w:val="18"/>
                <w:szCs w:val="18"/>
              </w:rPr>
              <w:t>+1</w:t>
            </w:r>
            <w:r w:rsidR="00BA639B">
              <w:rPr>
                <w:b/>
                <w:sz w:val="18"/>
                <w:szCs w:val="18"/>
              </w:rPr>
              <w:t>монета</w:t>
            </w:r>
          </w:p>
        </w:tc>
        <w:tc>
          <w:tcPr>
            <w:tcW w:w="315" w:type="dxa"/>
            <w:shd w:val="clear" w:color="auto" w:fill="FFCCFF"/>
            <w:vAlign w:val="center"/>
          </w:tcPr>
          <w:p w:rsidR="00C73E6A" w:rsidRPr="0006745B" w:rsidRDefault="00C73E6A" w:rsidP="0085258E">
            <w:pPr>
              <w:jc w:val="center"/>
              <w:rPr>
                <w:b/>
                <w:sz w:val="18"/>
                <w:szCs w:val="18"/>
              </w:rPr>
            </w:pPr>
            <w:r>
              <w:rPr>
                <w:b/>
                <w:sz w:val="18"/>
                <w:szCs w:val="18"/>
              </w:rPr>
              <w:t>3</w:t>
            </w:r>
          </w:p>
        </w:tc>
        <w:tc>
          <w:tcPr>
            <w:tcW w:w="223" w:type="dxa"/>
          </w:tcPr>
          <w:p w:rsidR="00C73E6A" w:rsidRPr="00E05929" w:rsidRDefault="00C73E6A" w:rsidP="0085258E">
            <w:pPr>
              <w:jc w:val="center"/>
              <w:rPr>
                <w:b/>
                <w:color w:val="0070C0"/>
                <w:sz w:val="18"/>
                <w:szCs w:val="18"/>
              </w:rPr>
            </w:pPr>
          </w:p>
        </w:tc>
        <w:tc>
          <w:tcPr>
            <w:tcW w:w="1514" w:type="dxa"/>
            <w:shd w:val="clear" w:color="auto" w:fill="FFD7E7" w:themeFill="accent1" w:themeFillTint="33"/>
          </w:tcPr>
          <w:p w:rsidR="00C73E6A" w:rsidRPr="000720EA" w:rsidRDefault="000720EA" w:rsidP="0085258E">
            <w:pPr>
              <w:jc w:val="center"/>
              <w:rPr>
                <w:b/>
                <w:color w:val="FF0000"/>
                <w:sz w:val="18"/>
                <w:szCs w:val="18"/>
              </w:rPr>
            </w:pPr>
            <w:r w:rsidRPr="000720EA">
              <w:rPr>
                <w:b/>
                <w:color w:val="FF0000"/>
                <w:sz w:val="18"/>
                <w:szCs w:val="18"/>
              </w:rPr>
              <w:t>Региональная группировка сил Беларуси и России</w:t>
            </w:r>
          </w:p>
        </w:tc>
        <w:tc>
          <w:tcPr>
            <w:tcW w:w="1115" w:type="dxa"/>
            <w:shd w:val="clear" w:color="auto" w:fill="D2D2D2" w:themeFill="background2"/>
          </w:tcPr>
          <w:p w:rsidR="00C73E6A" w:rsidRDefault="00244DBB" w:rsidP="0085258E">
            <w:pPr>
              <w:jc w:val="center"/>
              <w:rPr>
                <w:b/>
                <w:sz w:val="14"/>
                <w:szCs w:val="14"/>
              </w:rPr>
            </w:pPr>
            <w:r w:rsidRPr="006C46AF">
              <w:rPr>
                <w:b/>
                <w:sz w:val="14"/>
                <w:szCs w:val="14"/>
              </w:rPr>
              <w:t>Беларусь</w:t>
            </w:r>
          </w:p>
          <w:p w:rsidR="00EF2FEB" w:rsidRPr="006C46AF" w:rsidRDefault="00EF2FEB" w:rsidP="0085258E">
            <w:pPr>
              <w:jc w:val="center"/>
              <w:rPr>
                <w:b/>
                <w:sz w:val="14"/>
                <w:szCs w:val="14"/>
              </w:rPr>
            </w:pPr>
            <w:r w:rsidRPr="00EF2FEB">
              <w:rPr>
                <w:b/>
                <w:noProof/>
                <w:sz w:val="14"/>
                <w:szCs w:val="14"/>
                <w:lang w:eastAsia="ru-RU"/>
              </w:rPr>
              <w:drawing>
                <wp:inline distT="0" distB="0" distL="0" distR="0">
                  <wp:extent cx="644287" cy="292608"/>
                  <wp:effectExtent l="19050" t="0" r="3413" b="0"/>
                  <wp:docPr id="147"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0" cstate="print"/>
                          <a:srcRect/>
                          <a:stretch>
                            <a:fillRect/>
                          </a:stretch>
                        </pic:blipFill>
                        <pic:spPr bwMode="auto">
                          <a:xfrm>
                            <a:off x="0" y="0"/>
                            <a:ext cx="650534" cy="295445"/>
                          </a:xfrm>
                          <a:prstGeom prst="rect">
                            <a:avLst/>
                          </a:prstGeom>
                          <a:noFill/>
                          <a:ln w="9525">
                            <a:noFill/>
                            <a:miter lim="800000"/>
                            <a:headEnd/>
                            <a:tailEnd/>
                          </a:ln>
                        </pic:spPr>
                      </pic:pic>
                    </a:graphicData>
                  </a:graphic>
                </wp:inline>
              </w:drawing>
            </w:r>
          </w:p>
        </w:tc>
        <w:tc>
          <w:tcPr>
            <w:tcW w:w="1820" w:type="dxa"/>
            <w:gridSpan w:val="2"/>
            <w:shd w:val="clear" w:color="auto" w:fill="FFD7E7" w:themeFill="accent1" w:themeFillTint="33"/>
            <w:vAlign w:val="center"/>
          </w:tcPr>
          <w:p w:rsidR="00C73E6A" w:rsidRPr="007D1F49" w:rsidRDefault="00244DBB" w:rsidP="006C46AF">
            <w:pPr>
              <w:jc w:val="center"/>
              <w:rPr>
                <w:b/>
                <w:sz w:val="18"/>
                <w:szCs w:val="18"/>
              </w:rPr>
            </w:pPr>
            <w:r>
              <w:rPr>
                <w:b/>
                <w:sz w:val="18"/>
                <w:szCs w:val="18"/>
              </w:rPr>
              <w:t>2</w:t>
            </w:r>
          </w:p>
        </w:tc>
      </w:tr>
      <w:tr w:rsidR="004B07D2" w:rsidRPr="00E05929" w:rsidTr="00BA639B">
        <w:tc>
          <w:tcPr>
            <w:tcW w:w="1654" w:type="dxa"/>
            <w:shd w:val="clear" w:color="auto" w:fill="FFD7E7" w:themeFill="accent1" w:themeFillTint="33"/>
          </w:tcPr>
          <w:p w:rsidR="00C73E6A" w:rsidRPr="00BA639B" w:rsidRDefault="00C73E6A" w:rsidP="0085258E">
            <w:pPr>
              <w:jc w:val="center"/>
              <w:rPr>
                <w:b/>
                <w:color w:val="00A249"/>
                <w:sz w:val="18"/>
                <w:szCs w:val="18"/>
              </w:rPr>
            </w:pPr>
            <w:r w:rsidRPr="00BA639B">
              <w:rPr>
                <w:b/>
                <w:color w:val="00A249"/>
                <w:sz w:val="18"/>
                <w:szCs w:val="18"/>
              </w:rPr>
              <w:t>Виноградная революция</w:t>
            </w:r>
          </w:p>
        </w:tc>
        <w:tc>
          <w:tcPr>
            <w:tcW w:w="1227" w:type="dxa"/>
            <w:shd w:val="clear" w:color="auto" w:fill="D2D2D2" w:themeFill="background2"/>
          </w:tcPr>
          <w:p w:rsidR="00C73E6A" w:rsidRDefault="00C73E6A" w:rsidP="0085258E">
            <w:pPr>
              <w:jc w:val="center"/>
              <w:rPr>
                <w:b/>
                <w:sz w:val="12"/>
                <w:szCs w:val="12"/>
              </w:rPr>
            </w:pPr>
            <w:r w:rsidRPr="006C46AF">
              <w:rPr>
                <w:b/>
                <w:sz w:val="12"/>
                <w:szCs w:val="12"/>
              </w:rPr>
              <w:t>Молдова</w:t>
            </w:r>
          </w:p>
          <w:p w:rsidR="00C0642F" w:rsidRPr="006C46AF" w:rsidRDefault="00C0642F" w:rsidP="0085258E">
            <w:pPr>
              <w:jc w:val="center"/>
              <w:rPr>
                <w:b/>
                <w:sz w:val="12"/>
                <w:szCs w:val="12"/>
              </w:rPr>
            </w:pPr>
            <w:r w:rsidRPr="00C0642F">
              <w:rPr>
                <w:b/>
                <w:noProof/>
                <w:sz w:val="12"/>
                <w:szCs w:val="12"/>
                <w:lang w:eastAsia="ru-RU"/>
              </w:rPr>
              <w:drawing>
                <wp:inline distT="0" distB="0" distL="0" distR="0">
                  <wp:extent cx="222352" cy="276301"/>
                  <wp:effectExtent l="19050" t="0" r="6248" b="0"/>
                  <wp:docPr id="153"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6" cstate="print"/>
                          <a:srcRect/>
                          <a:stretch>
                            <a:fillRect/>
                          </a:stretch>
                        </pic:blipFill>
                        <pic:spPr bwMode="auto">
                          <a:xfrm>
                            <a:off x="0" y="0"/>
                            <a:ext cx="222484" cy="276465"/>
                          </a:xfrm>
                          <a:prstGeom prst="rect">
                            <a:avLst/>
                          </a:prstGeom>
                          <a:noFill/>
                          <a:ln w="9525">
                            <a:noFill/>
                            <a:miter lim="800000"/>
                            <a:headEnd/>
                            <a:tailEnd/>
                          </a:ln>
                        </pic:spPr>
                      </pic:pic>
                    </a:graphicData>
                  </a:graphic>
                </wp:inline>
              </w:drawing>
            </w:r>
          </w:p>
        </w:tc>
        <w:tc>
          <w:tcPr>
            <w:tcW w:w="1287" w:type="dxa"/>
            <w:gridSpan w:val="2"/>
            <w:shd w:val="clear" w:color="auto" w:fill="99FF99"/>
            <w:vAlign w:val="center"/>
          </w:tcPr>
          <w:p w:rsidR="00C73E6A" w:rsidRPr="0006745B" w:rsidRDefault="00C73E6A" w:rsidP="0085258E">
            <w:pPr>
              <w:jc w:val="center"/>
              <w:rPr>
                <w:b/>
                <w:sz w:val="18"/>
                <w:szCs w:val="18"/>
              </w:rPr>
            </w:pPr>
            <w:r>
              <w:rPr>
                <w:b/>
                <w:sz w:val="18"/>
                <w:szCs w:val="18"/>
              </w:rPr>
              <w:t>2</w:t>
            </w:r>
          </w:p>
        </w:tc>
        <w:tc>
          <w:tcPr>
            <w:tcW w:w="223" w:type="dxa"/>
          </w:tcPr>
          <w:p w:rsidR="00C73E6A" w:rsidRPr="00E05929" w:rsidRDefault="00C73E6A" w:rsidP="0085258E">
            <w:pPr>
              <w:jc w:val="center"/>
              <w:rPr>
                <w:b/>
                <w:color w:val="0070C0"/>
                <w:sz w:val="18"/>
                <w:szCs w:val="18"/>
              </w:rPr>
            </w:pPr>
          </w:p>
        </w:tc>
        <w:tc>
          <w:tcPr>
            <w:tcW w:w="1514" w:type="dxa"/>
            <w:shd w:val="clear" w:color="auto" w:fill="99FF99"/>
          </w:tcPr>
          <w:p w:rsidR="00C73E6A" w:rsidRPr="00DE3073" w:rsidRDefault="00244DBB" w:rsidP="0085258E">
            <w:pPr>
              <w:jc w:val="center"/>
              <w:rPr>
                <w:b/>
                <w:color w:val="002A13"/>
                <w:sz w:val="18"/>
                <w:szCs w:val="18"/>
              </w:rPr>
            </w:pPr>
            <w:r w:rsidRPr="00DE3073">
              <w:rPr>
                <w:b/>
                <w:color w:val="002A13"/>
                <w:sz w:val="18"/>
                <w:szCs w:val="18"/>
              </w:rPr>
              <w:t>Укрепление Прибалтийских государств</w:t>
            </w:r>
          </w:p>
        </w:tc>
        <w:tc>
          <w:tcPr>
            <w:tcW w:w="1115" w:type="dxa"/>
            <w:shd w:val="clear" w:color="auto" w:fill="D2D2D2" w:themeFill="background2"/>
          </w:tcPr>
          <w:p w:rsidR="00C73E6A" w:rsidRPr="006C46AF" w:rsidRDefault="00244DBB" w:rsidP="0085258E">
            <w:pPr>
              <w:jc w:val="center"/>
              <w:rPr>
                <w:b/>
                <w:sz w:val="14"/>
                <w:szCs w:val="14"/>
              </w:rPr>
            </w:pPr>
            <w:r w:rsidRPr="006C46AF">
              <w:rPr>
                <w:b/>
                <w:sz w:val="14"/>
                <w:szCs w:val="14"/>
              </w:rPr>
              <w:t>Чехия и Словакия</w:t>
            </w:r>
          </w:p>
          <w:p w:rsidR="00244DBB" w:rsidRDefault="00244DBB" w:rsidP="0085258E">
            <w:pPr>
              <w:jc w:val="center"/>
              <w:rPr>
                <w:b/>
                <w:sz w:val="14"/>
                <w:szCs w:val="14"/>
              </w:rPr>
            </w:pPr>
            <w:r w:rsidRPr="006C46AF">
              <w:rPr>
                <w:b/>
                <w:sz w:val="14"/>
                <w:szCs w:val="14"/>
              </w:rPr>
              <w:t>Прибалтика</w:t>
            </w:r>
          </w:p>
          <w:p w:rsidR="00C0642F" w:rsidRPr="006C46AF" w:rsidRDefault="00C0642F" w:rsidP="0085258E">
            <w:pPr>
              <w:jc w:val="center"/>
              <w:rPr>
                <w:b/>
                <w:sz w:val="14"/>
                <w:szCs w:val="14"/>
              </w:rPr>
            </w:pPr>
            <w:r w:rsidRPr="00C0642F">
              <w:rPr>
                <w:b/>
                <w:noProof/>
                <w:sz w:val="14"/>
                <w:szCs w:val="14"/>
                <w:lang w:eastAsia="ru-RU"/>
              </w:rPr>
              <w:drawing>
                <wp:inline distT="0" distB="0" distL="0" distR="0">
                  <wp:extent cx="536905" cy="241223"/>
                  <wp:effectExtent l="19050" t="0" r="0" b="0"/>
                  <wp:docPr id="150"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3" cstate="print"/>
                          <a:srcRect/>
                          <a:stretch>
                            <a:fillRect/>
                          </a:stretch>
                        </pic:blipFill>
                        <pic:spPr bwMode="auto">
                          <a:xfrm>
                            <a:off x="0" y="0"/>
                            <a:ext cx="538558" cy="241966"/>
                          </a:xfrm>
                          <a:prstGeom prst="rect">
                            <a:avLst/>
                          </a:prstGeom>
                          <a:noFill/>
                          <a:ln w="9525">
                            <a:noFill/>
                            <a:miter lim="800000"/>
                            <a:headEnd/>
                            <a:tailEnd/>
                          </a:ln>
                        </pic:spPr>
                      </pic:pic>
                    </a:graphicData>
                  </a:graphic>
                </wp:inline>
              </w:drawing>
            </w:r>
          </w:p>
        </w:tc>
        <w:tc>
          <w:tcPr>
            <w:tcW w:w="1820" w:type="dxa"/>
            <w:gridSpan w:val="2"/>
            <w:shd w:val="clear" w:color="auto" w:fill="99FF99"/>
            <w:vAlign w:val="center"/>
          </w:tcPr>
          <w:p w:rsidR="00C73E6A" w:rsidRPr="007D1F49" w:rsidRDefault="00244DBB" w:rsidP="006C46AF">
            <w:pPr>
              <w:jc w:val="center"/>
              <w:rPr>
                <w:b/>
                <w:sz w:val="18"/>
                <w:szCs w:val="18"/>
              </w:rPr>
            </w:pPr>
            <w:r>
              <w:rPr>
                <w:b/>
                <w:sz w:val="18"/>
                <w:szCs w:val="18"/>
              </w:rPr>
              <w:t>3</w:t>
            </w:r>
          </w:p>
        </w:tc>
      </w:tr>
      <w:tr w:rsidR="00742217" w:rsidRPr="00E05929" w:rsidTr="00B7148F">
        <w:tc>
          <w:tcPr>
            <w:tcW w:w="1654" w:type="dxa"/>
            <w:shd w:val="clear" w:color="auto" w:fill="FFD7E7" w:themeFill="accent1" w:themeFillTint="33"/>
          </w:tcPr>
          <w:p w:rsidR="00C73E6A" w:rsidRPr="00D672DE" w:rsidRDefault="00C73E6A" w:rsidP="0085258E">
            <w:pPr>
              <w:jc w:val="center"/>
              <w:rPr>
                <w:b/>
                <w:color w:val="FF0000"/>
                <w:sz w:val="18"/>
                <w:szCs w:val="18"/>
              </w:rPr>
            </w:pPr>
            <w:r>
              <w:rPr>
                <w:b/>
                <w:color w:val="FF0000"/>
                <w:sz w:val="18"/>
                <w:szCs w:val="18"/>
              </w:rPr>
              <w:t>Попытка государственного переворота в Черногории</w:t>
            </w:r>
          </w:p>
        </w:tc>
        <w:tc>
          <w:tcPr>
            <w:tcW w:w="1227" w:type="dxa"/>
            <w:shd w:val="clear" w:color="auto" w:fill="D2D2D2" w:themeFill="background2"/>
          </w:tcPr>
          <w:p w:rsidR="00C73E6A" w:rsidRDefault="00C73E6A" w:rsidP="0085258E">
            <w:pPr>
              <w:jc w:val="center"/>
              <w:rPr>
                <w:b/>
                <w:sz w:val="12"/>
                <w:szCs w:val="12"/>
              </w:rPr>
            </w:pPr>
            <w:r w:rsidRPr="006C46AF">
              <w:rPr>
                <w:b/>
                <w:sz w:val="12"/>
                <w:szCs w:val="12"/>
              </w:rPr>
              <w:t>Западные Балканы</w:t>
            </w:r>
          </w:p>
          <w:p w:rsidR="00F8782A" w:rsidRPr="006C46AF" w:rsidRDefault="00F8782A" w:rsidP="0085258E">
            <w:pPr>
              <w:jc w:val="center"/>
              <w:rPr>
                <w:b/>
                <w:sz w:val="12"/>
                <w:szCs w:val="12"/>
              </w:rPr>
            </w:pPr>
            <w:r w:rsidRPr="00F8782A">
              <w:rPr>
                <w:b/>
                <w:noProof/>
                <w:sz w:val="12"/>
                <w:szCs w:val="12"/>
                <w:lang w:eastAsia="ru-RU"/>
              </w:rPr>
              <w:drawing>
                <wp:inline distT="0" distB="0" distL="0" distR="0">
                  <wp:extent cx="507644" cy="228078"/>
                  <wp:effectExtent l="19050" t="0" r="6706" b="0"/>
                  <wp:docPr id="121"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510035" cy="229152"/>
                          </a:xfrm>
                          <a:prstGeom prst="rect">
                            <a:avLst/>
                          </a:prstGeom>
                          <a:noFill/>
                          <a:ln w="9525">
                            <a:noFill/>
                            <a:miter lim="800000"/>
                            <a:headEnd/>
                            <a:tailEnd/>
                          </a:ln>
                        </pic:spPr>
                      </pic:pic>
                    </a:graphicData>
                  </a:graphic>
                </wp:inline>
              </w:drawing>
            </w:r>
          </w:p>
        </w:tc>
        <w:tc>
          <w:tcPr>
            <w:tcW w:w="1287" w:type="dxa"/>
            <w:gridSpan w:val="2"/>
            <w:shd w:val="clear" w:color="auto" w:fill="FFD7E7" w:themeFill="accent1" w:themeFillTint="33"/>
            <w:vAlign w:val="center"/>
          </w:tcPr>
          <w:p w:rsidR="00C73E6A" w:rsidRPr="0006745B" w:rsidRDefault="00C73E6A" w:rsidP="0085258E">
            <w:pPr>
              <w:jc w:val="center"/>
              <w:rPr>
                <w:b/>
                <w:sz w:val="18"/>
                <w:szCs w:val="18"/>
              </w:rPr>
            </w:pPr>
            <w:r>
              <w:rPr>
                <w:b/>
                <w:sz w:val="18"/>
                <w:szCs w:val="18"/>
              </w:rPr>
              <w:t>1</w:t>
            </w:r>
          </w:p>
        </w:tc>
        <w:tc>
          <w:tcPr>
            <w:tcW w:w="223" w:type="dxa"/>
          </w:tcPr>
          <w:p w:rsidR="00C73E6A" w:rsidRPr="00E05929" w:rsidRDefault="00C73E6A" w:rsidP="0085258E">
            <w:pPr>
              <w:jc w:val="center"/>
              <w:rPr>
                <w:b/>
                <w:color w:val="0070C0"/>
                <w:sz w:val="18"/>
                <w:szCs w:val="18"/>
              </w:rPr>
            </w:pPr>
          </w:p>
        </w:tc>
        <w:tc>
          <w:tcPr>
            <w:tcW w:w="1514" w:type="dxa"/>
            <w:shd w:val="clear" w:color="auto" w:fill="FFD7E7" w:themeFill="accent1" w:themeFillTint="33"/>
          </w:tcPr>
          <w:p w:rsidR="00C73E6A" w:rsidRPr="006B6A72" w:rsidRDefault="00244DBB" w:rsidP="0085258E">
            <w:pPr>
              <w:jc w:val="center"/>
              <w:rPr>
                <w:b/>
                <w:color w:val="FF0000"/>
                <w:sz w:val="18"/>
                <w:szCs w:val="18"/>
              </w:rPr>
            </w:pPr>
            <w:r>
              <w:rPr>
                <w:b/>
                <w:color w:val="FF0000"/>
                <w:sz w:val="18"/>
                <w:szCs w:val="18"/>
              </w:rPr>
              <w:t>Ядерные реакторы Росатома</w:t>
            </w:r>
          </w:p>
        </w:tc>
        <w:tc>
          <w:tcPr>
            <w:tcW w:w="1115" w:type="dxa"/>
            <w:shd w:val="clear" w:color="auto" w:fill="D2D2D2" w:themeFill="background2"/>
          </w:tcPr>
          <w:p w:rsidR="00C73E6A" w:rsidRDefault="00244DBB" w:rsidP="0085258E">
            <w:pPr>
              <w:jc w:val="center"/>
              <w:rPr>
                <w:b/>
                <w:sz w:val="14"/>
                <w:szCs w:val="14"/>
              </w:rPr>
            </w:pPr>
            <w:r w:rsidRPr="006C46AF">
              <w:rPr>
                <w:b/>
                <w:sz w:val="14"/>
                <w:szCs w:val="14"/>
              </w:rPr>
              <w:t>Венгрия</w:t>
            </w:r>
          </w:p>
          <w:p w:rsidR="00F8782A" w:rsidRPr="006C46AF" w:rsidRDefault="00F8782A" w:rsidP="0085258E">
            <w:pPr>
              <w:jc w:val="center"/>
              <w:rPr>
                <w:b/>
                <w:sz w:val="14"/>
                <w:szCs w:val="14"/>
              </w:rPr>
            </w:pPr>
            <w:r w:rsidRPr="00F8782A">
              <w:rPr>
                <w:b/>
                <w:noProof/>
                <w:sz w:val="14"/>
                <w:szCs w:val="14"/>
                <w:lang w:eastAsia="ru-RU"/>
              </w:rPr>
              <w:drawing>
                <wp:inline distT="0" distB="0" distL="0" distR="0">
                  <wp:extent cx="507644" cy="228078"/>
                  <wp:effectExtent l="19050" t="0" r="6706" b="0"/>
                  <wp:docPr id="123"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510035" cy="229152"/>
                          </a:xfrm>
                          <a:prstGeom prst="rect">
                            <a:avLst/>
                          </a:prstGeom>
                          <a:noFill/>
                          <a:ln w="9525">
                            <a:noFill/>
                            <a:miter lim="800000"/>
                            <a:headEnd/>
                            <a:tailEnd/>
                          </a:ln>
                        </pic:spPr>
                      </pic:pic>
                    </a:graphicData>
                  </a:graphic>
                </wp:inline>
              </w:drawing>
            </w:r>
          </w:p>
        </w:tc>
        <w:tc>
          <w:tcPr>
            <w:tcW w:w="1104" w:type="dxa"/>
            <w:shd w:val="clear" w:color="auto" w:fill="FFD7E7" w:themeFill="accent1" w:themeFillTint="33"/>
            <w:vAlign w:val="center"/>
          </w:tcPr>
          <w:p w:rsidR="00C73E6A" w:rsidRPr="004B07D2" w:rsidRDefault="00244DBB" w:rsidP="006C46AF">
            <w:pPr>
              <w:jc w:val="center"/>
              <w:rPr>
                <w:b/>
                <w:sz w:val="12"/>
                <w:szCs w:val="12"/>
              </w:rPr>
            </w:pPr>
            <w:r w:rsidRPr="004B07D2">
              <w:rPr>
                <w:b/>
                <w:sz w:val="12"/>
                <w:szCs w:val="12"/>
              </w:rPr>
              <w:t>Венгрия</w:t>
            </w:r>
          </w:p>
          <w:p w:rsidR="00C73E6A" w:rsidRPr="007D1F49" w:rsidRDefault="00C73E6A" w:rsidP="006C46AF">
            <w:pPr>
              <w:jc w:val="center"/>
              <w:rPr>
                <w:b/>
                <w:sz w:val="18"/>
                <w:szCs w:val="18"/>
              </w:rPr>
            </w:pPr>
            <w:r w:rsidRPr="004B07D2">
              <w:rPr>
                <w:b/>
                <w:sz w:val="12"/>
                <w:szCs w:val="12"/>
              </w:rPr>
              <w:t>+1</w:t>
            </w:r>
            <w:r w:rsidR="00BA639B">
              <w:rPr>
                <w:b/>
                <w:sz w:val="12"/>
                <w:szCs w:val="12"/>
              </w:rPr>
              <w:t>монета</w:t>
            </w:r>
          </w:p>
        </w:tc>
        <w:tc>
          <w:tcPr>
            <w:tcW w:w="716" w:type="dxa"/>
            <w:shd w:val="clear" w:color="auto" w:fill="FFD7E7" w:themeFill="accent1" w:themeFillTint="33"/>
            <w:vAlign w:val="center"/>
          </w:tcPr>
          <w:p w:rsidR="00C73E6A" w:rsidRPr="007D1F49" w:rsidRDefault="00C73E6A" w:rsidP="006C46AF">
            <w:pPr>
              <w:jc w:val="center"/>
              <w:rPr>
                <w:b/>
                <w:sz w:val="18"/>
                <w:szCs w:val="18"/>
              </w:rPr>
            </w:pPr>
            <w:r>
              <w:rPr>
                <w:b/>
                <w:sz w:val="18"/>
                <w:szCs w:val="18"/>
              </w:rPr>
              <w:t>1</w:t>
            </w:r>
          </w:p>
        </w:tc>
      </w:tr>
      <w:tr w:rsidR="00742217" w:rsidRPr="00E05929" w:rsidTr="00DE3073">
        <w:tc>
          <w:tcPr>
            <w:tcW w:w="1654" w:type="dxa"/>
            <w:shd w:val="clear" w:color="auto" w:fill="99FF99"/>
          </w:tcPr>
          <w:p w:rsidR="004B07D2" w:rsidRPr="00DE3073" w:rsidRDefault="004B07D2" w:rsidP="0085258E">
            <w:pPr>
              <w:jc w:val="center"/>
              <w:rPr>
                <w:b/>
                <w:color w:val="002A13"/>
                <w:sz w:val="18"/>
                <w:szCs w:val="18"/>
              </w:rPr>
            </w:pPr>
            <w:r w:rsidRPr="00DE3073">
              <w:rPr>
                <w:b/>
                <w:color w:val="002A13"/>
                <w:sz w:val="18"/>
                <w:szCs w:val="18"/>
              </w:rPr>
              <w:t>Трубопровод Набукко</w:t>
            </w:r>
          </w:p>
        </w:tc>
        <w:tc>
          <w:tcPr>
            <w:tcW w:w="1227" w:type="dxa"/>
            <w:shd w:val="clear" w:color="auto" w:fill="D2D2D2" w:themeFill="background2"/>
          </w:tcPr>
          <w:p w:rsidR="004B07D2" w:rsidRPr="006C46AF" w:rsidRDefault="004B07D2" w:rsidP="0085258E">
            <w:pPr>
              <w:jc w:val="center"/>
              <w:rPr>
                <w:b/>
                <w:sz w:val="12"/>
                <w:szCs w:val="12"/>
              </w:rPr>
            </w:pPr>
            <w:r w:rsidRPr="006C46AF">
              <w:rPr>
                <w:b/>
                <w:sz w:val="12"/>
                <w:szCs w:val="12"/>
              </w:rPr>
              <w:t>Восточные Балканы</w:t>
            </w:r>
          </w:p>
          <w:p w:rsidR="004B07D2" w:rsidRDefault="004B07D2" w:rsidP="0085258E">
            <w:pPr>
              <w:jc w:val="center"/>
              <w:rPr>
                <w:b/>
                <w:sz w:val="12"/>
                <w:szCs w:val="12"/>
              </w:rPr>
            </w:pPr>
            <w:r w:rsidRPr="006C46AF">
              <w:rPr>
                <w:b/>
                <w:sz w:val="12"/>
                <w:szCs w:val="12"/>
              </w:rPr>
              <w:t>Венгрия</w:t>
            </w:r>
          </w:p>
          <w:p w:rsidR="004955A8" w:rsidRPr="006C46AF" w:rsidRDefault="004955A8" w:rsidP="0085258E">
            <w:pPr>
              <w:jc w:val="center"/>
              <w:rPr>
                <w:b/>
                <w:sz w:val="12"/>
                <w:szCs w:val="12"/>
              </w:rPr>
            </w:pPr>
            <w:r w:rsidRPr="004955A8">
              <w:rPr>
                <w:b/>
                <w:noProof/>
                <w:sz w:val="12"/>
                <w:szCs w:val="12"/>
                <w:lang w:eastAsia="ru-RU"/>
              </w:rPr>
              <w:drawing>
                <wp:inline distT="0" distB="0" distL="0" distR="0">
                  <wp:extent cx="500329" cy="191414"/>
                  <wp:effectExtent l="19050" t="0" r="0" b="0"/>
                  <wp:docPr id="135"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cstate="print"/>
                          <a:srcRect/>
                          <a:stretch>
                            <a:fillRect/>
                          </a:stretch>
                        </pic:blipFill>
                        <pic:spPr bwMode="auto">
                          <a:xfrm>
                            <a:off x="0" y="0"/>
                            <a:ext cx="501380" cy="191816"/>
                          </a:xfrm>
                          <a:prstGeom prst="rect">
                            <a:avLst/>
                          </a:prstGeom>
                          <a:noFill/>
                          <a:ln w="9525">
                            <a:noFill/>
                            <a:miter lim="800000"/>
                            <a:headEnd/>
                            <a:tailEnd/>
                          </a:ln>
                        </pic:spPr>
                      </pic:pic>
                    </a:graphicData>
                  </a:graphic>
                </wp:inline>
              </w:drawing>
            </w:r>
          </w:p>
        </w:tc>
        <w:tc>
          <w:tcPr>
            <w:tcW w:w="972" w:type="dxa"/>
            <w:shd w:val="clear" w:color="auto" w:fill="99FF99"/>
            <w:vAlign w:val="center"/>
          </w:tcPr>
          <w:p w:rsidR="004B07D2" w:rsidRPr="00DE3073" w:rsidRDefault="004B07D2" w:rsidP="0085258E">
            <w:pPr>
              <w:jc w:val="center"/>
              <w:rPr>
                <w:b/>
                <w:sz w:val="12"/>
                <w:szCs w:val="12"/>
              </w:rPr>
            </w:pPr>
            <w:r w:rsidRPr="00DE3073">
              <w:rPr>
                <w:b/>
                <w:sz w:val="12"/>
                <w:szCs w:val="12"/>
              </w:rPr>
              <w:t>Австрия</w:t>
            </w:r>
          </w:p>
          <w:p w:rsidR="004B07D2" w:rsidRPr="00DE3073" w:rsidRDefault="004B07D2" w:rsidP="0085258E">
            <w:pPr>
              <w:jc w:val="center"/>
              <w:rPr>
                <w:b/>
                <w:sz w:val="12"/>
                <w:szCs w:val="12"/>
              </w:rPr>
            </w:pPr>
            <w:r w:rsidRPr="00DE3073">
              <w:rPr>
                <w:b/>
                <w:sz w:val="12"/>
                <w:szCs w:val="12"/>
              </w:rPr>
              <w:t>Венгрия</w:t>
            </w:r>
          </w:p>
          <w:p w:rsidR="004B07D2" w:rsidRPr="00DE3073" w:rsidRDefault="004B07D2" w:rsidP="0085258E">
            <w:pPr>
              <w:jc w:val="center"/>
              <w:rPr>
                <w:b/>
                <w:sz w:val="12"/>
                <w:szCs w:val="12"/>
              </w:rPr>
            </w:pPr>
            <w:r w:rsidRPr="00DE3073">
              <w:rPr>
                <w:b/>
                <w:sz w:val="12"/>
                <w:szCs w:val="12"/>
              </w:rPr>
              <w:t>В.Балканы</w:t>
            </w:r>
          </w:p>
          <w:p w:rsidR="004B07D2" w:rsidRPr="00DE3073" w:rsidRDefault="004B07D2" w:rsidP="0085258E">
            <w:pPr>
              <w:jc w:val="center"/>
              <w:rPr>
                <w:b/>
                <w:color w:val="002A13"/>
                <w:sz w:val="18"/>
                <w:szCs w:val="18"/>
              </w:rPr>
            </w:pPr>
            <w:r w:rsidRPr="00DE3073">
              <w:rPr>
                <w:b/>
                <w:sz w:val="12"/>
                <w:szCs w:val="12"/>
              </w:rPr>
              <w:t>+1</w:t>
            </w:r>
            <w:r w:rsidR="00BA639B">
              <w:rPr>
                <w:b/>
                <w:sz w:val="12"/>
                <w:szCs w:val="12"/>
              </w:rPr>
              <w:t xml:space="preserve"> монета</w:t>
            </w:r>
          </w:p>
        </w:tc>
        <w:tc>
          <w:tcPr>
            <w:tcW w:w="315" w:type="dxa"/>
            <w:shd w:val="clear" w:color="auto" w:fill="99FF99"/>
            <w:vAlign w:val="center"/>
          </w:tcPr>
          <w:p w:rsidR="004B07D2" w:rsidRPr="00DE3073" w:rsidRDefault="004B07D2" w:rsidP="0085258E">
            <w:pPr>
              <w:jc w:val="center"/>
              <w:rPr>
                <w:b/>
                <w:color w:val="002A13"/>
                <w:sz w:val="18"/>
                <w:szCs w:val="18"/>
              </w:rPr>
            </w:pPr>
            <w:r w:rsidRPr="00DE3073">
              <w:rPr>
                <w:b/>
                <w:color w:val="002A13"/>
                <w:sz w:val="18"/>
                <w:szCs w:val="18"/>
              </w:rPr>
              <w:t>3</w:t>
            </w:r>
          </w:p>
        </w:tc>
        <w:tc>
          <w:tcPr>
            <w:tcW w:w="223" w:type="dxa"/>
          </w:tcPr>
          <w:p w:rsidR="004B07D2" w:rsidRPr="00E05929" w:rsidRDefault="004B07D2" w:rsidP="0085258E">
            <w:pPr>
              <w:jc w:val="center"/>
              <w:rPr>
                <w:b/>
                <w:color w:val="0070C0"/>
                <w:sz w:val="18"/>
                <w:szCs w:val="18"/>
              </w:rPr>
            </w:pPr>
          </w:p>
        </w:tc>
        <w:tc>
          <w:tcPr>
            <w:tcW w:w="1514" w:type="dxa"/>
            <w:shd w:val="clear" w:color="auto" w:fill="FFD7E7" w:themeFill="accent1" w:themeFillTint="33"/>
          </w:tcPr>
          <w:p w:rsidR="004B07D2" w:rsidRPr="006B6A72" w:rsidRDefault="004B07D2" w:rsidP="0085258E">
            <w:pPr>
              <w:jc w:val="center"/>
              <w:rPr>
                <w:b/>
                <w:color w:val="FF0000"/>
                <w:sz w:val="18"/>
                <w:szCs w:val="18"/>
              </w:rPr>
            </w:pPr>
            <w:r>
              <w:rPr>
                <w:b/>
                <w:color w:val="FF0000"/>
                <w:sz w:val="18"/>
                <w:szCs w:val="18"/>
              </w:rPr>
              <w:t>Южный поток</w:t>
            </w:r>
          </w:p>
        </w:tc>
        <w:tc>
          <w:tcPr>
            <w:tcW w:w="1115" w:type="dxa"/>
            <w:shd w:val="clear" w:color="auto" w:fill="D2D2D2" w:themeFill="background2"/>
          </w:tcPr>
          <w:p w:rsidR="004B07D2" w:rsidRPr="006C46AF" w:rsidRDefault="004B07D2" w:rsidP="0085258E">
            <w:pPr>
              <w:jc w:val="center"/>
              <w:rPr>
                <w:b/>
                <w:sz w:val="14"/>
                <w:szCs w:val="14"/>
              </w:rPr>
            </w:pPr>
            <w:r w:rsidRPr="006C46AF">
              <w:rPr>
                <w:b/>
                <w:sz w:val="14"/>
                <w:szCs w:val="14"/>
              </w:rPr>
              <w:t>В. Балканы</w:t>
            </w:r>
          </w:p>
          <w:p w:rsidR="004B07D2" w:rsidRPr="006C46AF" w:rsidRDefault="004B07D2" w:rsidP="0085258E">
            <w:pPr>
              <w:jc w:val="center"/>
              <w:rPr>
                <w:b/>
                <w:sz w:val="14"/>
                <w:szCs w:val="14"/>
              </w:rPr>
            </w:pPr>
            <w:r w:rsidRPr="006C46AF">
              <w:rPr>
                <w:b/>
                <w:sz w:val="14"/>
                <w:szCs w:val="14"/>
              </w:rPr>
              <w:t>Венгрия</w:t>
            </w:r>
          </w:p>
          <w:p w:rsidR="004B07D2" w:rsidRDefault="004B07D2" w:rsidP="0085258E">
            <w:pPr>
              <w:jc w:val="center"/>
              <w:rPr>
                <w:b/>
                <w:sz w:val="14"/>
                <w:szCs w:val="14"/>
              </w:rPr>
            </w:pPr>
            <w:r w:rsidRPr="006C46AF">
              <w:rPr>
                <w:b/>
                <w:sz w:val="14"/>
                <w:szCs w:val="14"/>
              </w:rPr>
              <w:t>З.Балканы</w:t>
            </w:r>
          </w:p>
          <w:p w:rsidR="00F8782A" w:rsidRPr="006C46AF" w:rsidRDefault="00F8782A" w:rsidP="0085258E">
            <w:pPr>
              <w:jc w:val="center"/>
              <w:rPr>
                <w:b/>
                <w:sz w:val="14"/>
                <w:szCs w:val="14"/>
              </w:rPr>
            </w:pPr>
            <w:r w:rsidRPr="00F8782A">
              <w:rPr>
                <w:b/>
                <w:noProof/>
                <w:sz w:val="14"/>
                <w:szCs w:val="14"/>
                <w:lang w:eastAsia="ru-RU"/>
              </w:rPr>
              <w:drawing>
                <wp:inline distT="0" distB="0" distL="0" distR="0">
                  <wp:extent cx="507644" cy="228078"/>
                  <wp:effectExtent l="19050" t="0" r="6706" b="0"/>
                  <wp:docPr id="124"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8" cstate="print"/>
                          <a:srcRect/>
                          <a:stretch>
                            <a:fillRect/>
                          </a:stretch>
                        </pic:blipFill>
                        <pic:spPr bwMode="auto">
                          <a:xfrm>
                            <a:off x="0" y="0"/>
                            <a:ext cx="510035" cy="229152"/>
                          </a:xfrm>
                          <a:prstGeom prst="rect">
                            <a:avLst/>
                          </a:prstGeom>
                          <a:noFill/>
                          <a:ln w="9525">
                            <a:noFill/>
                            <a:miter lim="800000"/>
                            <a:headEnd/>
                            <a:tailEnd/>
                          </a:ln>
                        </pic:spPr>
                      </pic:pic>
                    </a:graphicData>
                  </a:graphic>
                </wp:inline>
              </w:drawing>
            </w:r>
          </w:p>
        </w:tc>
        <w:tc>
          <w:tcPr>
            <w:tcW w:w="1104" w:type="dxa"/>
            <w:shd w:val="clear" w:color="auto" w:fill="FFD7E7" w:themeFill="accent1" w:themeFillTint="33"/>
            <w:vAlign w:val="center"/>
          </w:tcPr>
          <w:p w:rsidR="004B07D2" w:rsidRPr="004B07D2" w:rsidRDefault="004B07D2" w:rsidP="006C46AF">
            <w:pPr>
              <w:jc w:val="center"/>
              <w:rPr>
                <w:b/>
                <w:sz w:val="10"/>
                <w:szCs w:val="10"/>
              </w:rPr>
            </w:pPr>
            <w:r w:rsidRPr="004B07D2">
              <w:rPr>
                <w:b/>
                <w:sz w:val="10"/>
                <w:szCs w:val="10"/>
              </w:rPr>
              <w:t>В.Балканы</w:t>
            </w:r>
          </w:p>
          <w:p w:rsidR="004B07D2" w:rsidRPr="004B07D2" w:rsidRDefault="004B07D2" w:rsidP="006C46AF">
            <w:pPr>
              <w:jc w:val="center"/>
              <w:rPr>
                <w:b/>
                <w:sz w:val="10"/>
                <w:szCs w:val="10"/>
              </w:rPr>
            </w:pPr>
            <w:r w:rsidRPr="004B07D2">
              <w:rPr>
                <w:b/>
                <w:sz w:val="10"/>
                <w:szCs w:val="10"/>
              </w:rPr>
              <w:t>Энергетический сектор</w:t>
            </w:r>
          </w:p>
          <w:p w:rsidR="004B07D2" w:rsidRPr="004B07D2" w:rsidRDefault="004B07D2" w:rsidP="006C46AF">
            <w:pPr>
              <w:jc w:val="center"/>
              <w:rPr>
                <w:b/>
                <w:sz w:val="10"/>
                <w:szCs w:val="10"/>
              </w:rPr>
            </w:pPr>
            <w:r w:rsidRPr="004B07D2">
              <w:rPr>
                <w:b/>
                <w:sz w:val="10"/>
                <w:szCs w:val="10"/>
              </w:rPr>
              <w:t>Венгрия</w:t>
            </w:r>
          </w:p>
          <w:p w:rsidR="004B07D2" w:rsidRPr="004B07D2" w:rsidRDefault="004B07D2" w:rsidP="006C46AF">
            <w:pPr>
              <w:jc w:val="center"/>
              <w:rPr>
                <w:b/>
                <w:sz w:val="10"/>
                <w:szCs w:val="10"/>
              </w:rPr>
            </w:pPr>
            <w:r w:rsidRPr="004B07D2">
              <w:rPr>
                <w:b/>
                <w:sz w:val="10"/>
                <w:szCs w:val="10"/>
              </w:rPr>
              <w:t>З.Балканы</w:t>
            </w:r>
          </w:p>
          <w:p w:rsidR="004B07D2" w:rsidRPr="007D1F49" w:rsidRDefault="004B07D2" w:rsidP="006C46AF">
            <w:pPr>
              <w:jc w:val="center"/>
              <w:rPr>
                <w:b/>
                <w:sz w:val="18"/>
                <w:szCs w:val="18"/>
              </w:rPr>
            </w:pPr>
            <w:r w:rsidRPr="004B07D2">
              <w:rPr>
                <w:b/>
                <w:sz w:val="10"/>
                <w:szCs w:val="10"/>
              </w:rPr>
              <w:t>+1</w:t>
            </w:r>
            <w:r w:rsidR="00BA639B">
              <w:rPr>
                <w:b/>
                <w:sz w:val="10"/>
                <w:szCs w:val="10"/>
              </w:rPr>
              <w:t>монета</w:t>
            </w:r>
          </w:p>
        </w:tc>
        <w:tc>
          <w:tcPr>
            <w:tcW w:w="716" w:type="dxa"/>
            <w:shd w:val="clear" w:color="auto" w:fill="FFD7E7" w:themeFill="accent1" w:themeFillTint="33"/>
            <w:vAlign w:val="center"/>
          </w:tcPr>
          <w:p w:rsidR="004B07D2" w:rsidRPr="007D1F49" w:rsidRDefault="004B07D2" w:rsidP="006C46AF">
            <w:pPr>
              <w:jc w:val="center"/>
              <w:rPr>
                <w:b/>
                <w:sz w:val="18"/>
                <w:szCs w:val="18"/>
              </w:rPr>
            </w:pPr>
            <w:r>
              <w:rPr>
                <w:b/>
                <w:sz w:val="18"/>
                <w:szCs w:val="18"/>
              </w:rPr>
              <w:t>4</w:t>
            </w:r>
          </w:p>
        </w:tc>
      </w:tr>
      <w:tr w:rsidR="001B385D" w:rsidRPr="00E05929" w:rsidTr="00DE3073">
        <w:tc>
          <w:tcPr>
            <w:tcW w:w="1654" w:type="dxa"/>
            <w:shd w:val="clear" w:color="auto" w:fill="99FF99"/>
          </w:tcPr>
          <w:p w:rsidR="00DD7E0B" w:rsidRPr="00DE3073" w:rsidRDefault="00645EAC" w:rsidP="00B7148F">
            <w:pPr>
              <w:jc w:val="center"/>
              <w:rPr>
                <w:b/>
                <w:color w:val="002A13"/>
                <w:sz w:val="18"/>
                <w:szCs w:val="18"/>
              </w:rPr>
            </w:pPr>
            <w:r w:rsidRPr="00DE3073">
              <w:rPr>
                <w:b/>
                <w:color w:val="002A13"/>
                <w:sz w:val="18"/>
                <w:szCs w:val="18"/>
              </w:rPr>
              <w:t>Подразделение по интеграции сил НАТО</w:t>
            </w:r>
          </w:p>
        </w:tc>
        <w:tc>
          <w:tcPr>
            <w:tcW w:w="1227" w:type="dxa"/>
            <w:shd w:val="clear" w:color="auto" w:fill="D2D2D2" w:themeFill="background2"/>
          </w:tcPr>
          <w:p w:rsidR="00DD7E0B" w:rsidRDefault="007E6A79" w:rsidP="0085258E">
            <w:pPr>
              <w:jc w:val="center"/>
              <w:rPr>
                <w:b/>
                <w:sz w:val="12"/>
                <w:szCs w:val="12"/>
              </w:rPr>
            </w:pPr>
            <w:r w:rsidRPr="006C46AF">
              <w:rPr>
                <w:b/>
                <w:sz w:val="12"/>
                <w:szCs w:val="12"/>
              </w:rPr>
              <w:t>Чехия и Словакия</w:t>
            </w:r>
          </w:p>
          <w:p w:rsidR="00C0642F" w:rsidRPr="006C46AF" w:rsidRDefault="00C0642F" w:rsidP="0085258E">
            <w:pPr>
              <w:jc w:val="center"/>
              <w:rPr>
                <w:b/>
                <w:sz w:val="12"/>
                <w:szCs w:val="12"/>
              </w:rPr>
            </w:pPr>
            <w:r w:rsidRPr="00C0642F">
              <w:rPr>
                <w:b/>
                <w:noProof/>
                <w:sz w:val="12"/>
                <w:szCs w:val="12"/>
                <w:lang w:eastAsia="ru-RU"/>
              </w:rPr>
              <w:drawing>
                <wp:inline distT="0" distB="0" distL="0" distR="0">
                  <wp:extent cx="238582" cy="296469"/>
                  <wp:effectExtent l="19050" t="0" r="9068" b="0"/>
                  <wp:docPr id="154"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5" cstate="print"/>
                          <a:srcRect/>
                          <a:stretch>
                            <a:fillRect/>
                          </a:stretch>
                        </pic:blipFill>
                        <pic:spPr bwMode="auto">
                          <a:xfrm>
                            <a:off x="0" y="0"/>
                            <a:ext cx="241619" cy="300243"/>
                          </a:xfrm>
                          <a:prstGeom prst="rect">
                            <a:avLst/>
                          </a:prstGeom>
                          <a:noFill/>
                          <a:ln w="9525">
                            <a:noFill/>
                            <a:miter lim="800000"/>
                            <a:headEnd/>
                            <a:tailEnd/>
                          </a:ln>
                        </pic:spPr>
                      </pic:pic>
                    </a:graphicData>
                  </a:graphic>
                </wp:inline>
              </w:drawing>
            </w:r>
          </w:p>
        </w:tc>
        <w:tc>
          <w:tcPr>
            <w:tcW w:w="1287" w:type="dxa"/>
            <w:gridSpan w:val="2"/>
            <w:shd w:val="clear" w:color="auto" w:fill="99FF99"/>
            <w:vAlign w:val="center"/>
          </w:tcPr>
          <w:p w:rsidR="00DD7E0B" w:rsidRPr="00DE3073" w:rsidRDefault="00E96728" w:rsidP="0085258E">
            <w:pPr>
              <w:jc w:val="center"/>
              <w:rPr>
                <w:b/>
                <w:color w:val="002A13"/>
                <w:sz w:val="18"/>
                <w:szCs w:val="18"/>
              </w:rPr>
            </w:pPr>
            <w:r w:rsidRPr="00DE3073">
              <w:rPr>
                <w:b/>
                <w:color w:val="002A13"/>
                <w:sz w:val="18"/>
                <w:szCs w:val="18"/>
              </w:rPr>
              <w:t>2</w:t>
            </w:r>
          </w:p>
        </w:tc>
        <w:tc>
          <w:tcPr>
            <w:tcW w:w="223" w:type="dxa"/>
          </w:tcPr>
          <w:p w:rsidR="00DD7E0B" w:rsidRPr="00E05929" w:rsidRDefault="00DD7E0B" w:rsidP="0085258E">
            <w:pPr>
              <w:jc w:val="center"/>
              <w:rPr>
                <w:b/>
                <w:color w:val="0070C0"/>
                <w:sz w:val="18"/>
                <w:szCs w:val="18"/>
              </w:rPr>
            </w:pPr>
          </w:p>
        </w:tc>
        <w:tc>
          <w:tcPr>
            <w:tcW w:w="1514" w:type="dxa"/>
            <w:shd w:val="clear" w:color="auto" w:fill="99FF99"/>
          </w:tcPr>
          <w:p w:rsidR="00DD7E0B" w:rsidRPr="00DE3073" w:rsidRDefault="004B07D2" w:rsidP="0085258E">
            <w:pPr>
              <w:rPr>
                <w:b/>
                <w:color w:val="002A13"/>
                <w:sz w:val="16"/>
                <w:szCs w:val="16"/>
              </w:rPr>
            </w:pPr>
            <w:r w:rsidRPr="00DE3073">
              <w:rPr>
                <w:b/>
                <w:color w:val="002A13"/>
                <w:sz w:val="16"/>
                <w:szCs w:val="16"/>
              </w:rPr>
              <w:t>Украинская революция</w:t>
            </w:r>
          </w:p>
        </w:tc>
        <w:tc>
          <w:tcPr>
            <w:tcW w:w="1115" w:type="dxa"/>
            <w:shd w:val="clear" w:color="auto" w:fill="D2D2D2" w:themeFill="background2"/>
          </w:tcPr>
          <w:p w:rsidR="00DD7E0B" w:rsidRDefault="004B07D2" w:rsidP="0085258E">
            <w:pPr>
              <w:rPr>
                <w:b/>
                <w:sz w:val="14"/>
                <w:szCs w:val="14"/>
              </w:rPr>
            </w:pPr>
            <w:r w:rsidRPr="006C46AF">
              <w:rPr>
                <w:b/>
                <w:sz w:val="14"/>
                <w:szCs w:val="14"/>
              </w:rPr>
              <w:t>Украина</w:t>
            </w:r>
          </w:p>
          <w:p w:rsidR="004955A8" w:rsidRPr="006C46AF" w:rsidRDefault="004955A8" w:rsidP="0085258E">
            <w:pPr>
              <w:rPr>
                <w:b/>
                <w:sz w:val="14"/>
                <w:szCs w:val="14"/>
              </w:rPr>
            </w:pPr>
            <w:r w:rsidRPr="004955A8">
              <w:rPr>
                <w:b/>
                <w:noProof/>
                <w:sz w:val="14"/>
                <w:szCs w:val="14"/>
                <w:lang w:eastAsia="ru-RU"/>
              </w:rPr>
              <w:drawing>
                <wp:inline distT="0" distB="0" distL="0" distR="0">
                  <wp:extent cx="500329" cy="191414"/>
                  <wp:effectExtent l="19050" t="0" r="0" b="0"/>
                  <wp:docPr id="137"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cstate="print"/>
                          <a:srcRect/>
                          <a:stretch>
                            <a:fillRect/>
                          </a:stretch>
                        </pic:blipFill>
                        <pic:spPr bwMode="auto">
                          <a:xfrm>
                            <a:off x="0" y="0"/>
                            <a:ext cx="501380" cy="191816"/>
                          </a:xfrm>
                          <a:prstGeom prst="rect">
                            <a:avLst/>
                          </a:prstGeom>
                          <a:noFill/>
                          <a:ln w="9525">
                            <a:noFill/>
                            <a:miter lim="800000"/>
                            <a:headEnd/>
                            <a:tailEnd/>
                          </a:ln>
                        </pic:spPr>
                      </pic:pic>
                    </a:graphicData>
                  </a:graphic>
                </wp:inline>
              </w:drawing>
            </w:r>
          </w:p>
        </w:tc>
        <w:tc>
          <w:tcPr>
            <w:tcW w:w="1820" w:type="dxa"/>
            <w:gridSpan w:val="2"/>
            <w:shd w:val="clear" w:color="auto" w:fill="99FF99"/>
            <w:vAlign w:val="center"/>
          </w:tcPr>
          <w:p w:rsidR="00DD7E0B" w:rsidRPr="007D1F49" w:rsidRDefault="004B07D2" w:rsidP="006C46AF">
            <w:pPr>
              <w:jc w:val="center"/>
              <w:rPr>
                <w:b/>
                <w:sz w:val="18"/>
                <w:szCs w:val="18"/>
              </w:rPr>
            </w:pPr>
            <w:r>
              <w:rPr>
                <w:b/>
                <w:sz w:val="18"/>
                <w:szCs w:val="18"/>
              </w:rPr>
              <w:t>1</w:t>
            </w:r>
          </w:p>
        </w:tc>
      </w:tr>
      <w:tr w:rsidR="001B385D" w:rsidRPr="00E05929" w:rsidTr="00DE3073">
        <w:tc>
          <w:tcPr>
            <w:tcW w:w="1654" w:type="dxa"/>
            <w:shd w:val="clear" w:color="auto" w:fill="99FF99"/>
          </w:tcPr>
          <w:p w:rsidR="00DD7E0B" w:rsidRPr="00DE3073" w:rsidRDefault="007E6A79" w:rsidP="0085258E">
            <w:pPr>
              <w:jc w:val="center"/>
              <w:rPr>
                <w:b/>
                <w:color w:val="002A13"/>
                <w:sz w:val="18"/>
                <w:szCs w:val="18"/>
              </w:rPr>
            </w:pPr>
            <w:r w:rsidRPr="00DE3073">
              <w:rPr>
                <w:b/>
                <w:color w:val="002A13"/>
                <w:sz w:val="18"/>
                <w:szCs w:val="18"/>
              </w:rPr>
              <w:t>Щит противоракетной обороны НАТО</w:t>
            </w:r>
          </w:p>
        </w:tc>
        <w:tc>
          <w:tcPr>
            <w:tcW w:w="1227" w:type="dxa"/>
            <w:shd w:val="clear" w:color="auto" w:fill="D2D2D2" w:themeFill="background2"/>
          </w:tcPr>
          <w:p w:rsidR="00DD7E0B" w:rsidRPr="006C46AF" w:rsidRDefault="007E6A79" w:rsidP="0085258E">
            <w:pPr>
              <w:jc w:val="center"/>
              <w:rPr>
                <w:b/>
                <w:sz w:val="12"/>
                <w:szCs w:val="12"/>
              </w:rPr>
            </w:pPr>
            <w:r w:rsidRPr="006C46AF">
              <w:rPr>
                <w:b/>
                <w:sz w:val="12"/>
                <w:szCs w:val="12"/>
              </w:rPr>
              <w:t>Восточные Балканы</w:t>
            </w:r>
          </w:p>
          <w:p w:rsidR="007E6A79" w:rsidRDefault="007E6A79" w:rsidP="0085258E">
            <w:pPr>
              <w:jc w:val="center"/>
              <w:rPr>
                <w:b/>
                <w:sz w:val="12"/>
                <w:szCs w:val="12"/>
              </w:rPr>
            </w:pPr>
            <w:r w:rsidRPr="006C46AF">
              <w:rPr>
                <w:b/>
                <w:sz w:val="12"/>
                <w:szCs w:val="12"/>
              </w:rPr>
              <w:t>Польша</w:t>
            </w:r>
          </w:p>
          <w:p w:rsidR="00742217" w:rsidRPr="006C46AF" w:rsidRDefault="00742217" w:rsidP="0085258E">
            <w:pPr>
              <w:jc w:val="center"/>
              <w:rPr>
                <w:b/>
                <w:sz w:val="12"/>
                <w:szCs w:val="12"/>
              </w:rPr>
            </w:pPr>
            <w:r w:rsidRPr="00742217">
              <w:rPr>
                <w:b/>
                <w:noProof/>
                <w:sz w:val="12"/>
                <w:szCs w:val="12"/>
                <w:lang w:eastAsia="ru-RU"/>
              </w:rPr>
              <w:drawing>
                <wp:inline distT="0" distB="0" distL="0" distR="0">
                  <wp:extent cx="690524" cy="262539"/>
                  <wp:effectExtent l="19050" t="0" r="0" b="0"/>
                  <wp:docPr id="128"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8" cstate="print"/>
                          <a:srcRect/>
                          <a:stretch>
                            <a:fillRect/>
                          </a:stretch>
                        </pic:blipFill>
                        <pic:spPr bwMode="auto">
                          <a:xfrm>
                            <a:off x="0" y="0"/>
                            <a:ext cx="692464" cy="263277"/>
                          </a:xfrm>
                          <a:prstGeom prst="rect">
                            <a:avLst/>
                          </a:prstGeom>
                          <a:noFill/>
                          <a:ln w="9525">
                            <a:noFill/>
                            <a:miter lim="800000"/>
                            <a:headEnd/>
                            <a:tailEnd/>
                          </a:ln>
                        </pic:spPr>
                      </pic:pic>
                    </a:graphicData>
                  </a:graphic>
                </wp:inline>
              </w:drawing>
            </w:r>
          </w:p>
        </w:tc>
        <w:tc>
          <w:tcPr>
            <w:tcW w:w="1287" w:type="dxa"/>
            <w:gridSpan w:val="2"/>
            <w:shd w:val="clear" w:color="auto" w:fill="99FF99"/>
            <w:vAlign w:val="center"/>
          </w:tcPr>
          <w:p w:rsidR="00DD7E0B" w:rsidRPr="00DE3073" w:rsidRDefault="00E96728" w:rsidP="0085258E">
            <w:pPr>
              <w:jc w:val="center"/>
              <w:rPr>
                <w:b/>
                <w:color w:val="002A13"/>
                <w:sz w:val="18"/>
                <w:szCs w:val="18"/>
              </w:rPr>
            </w:pPr>
            <w:r w:rsidRPr="00DE3073">
              <w:rPr>
                <w:b/>
                <w:color w:val="002A13"/>
                <w:sz w:val="18"/>
                <w:szCs w:val="18"/>
              </w:rPr>
              <w:t>4</w:t>
            </w:r>
          </w:p>
        </w:tc>
        <w:tc>
          <w:tcPr>
            <w:tcW w:w="223" w:type="dxa"/>
          </w:tcPr>
          <w:p w:rsidR="00DD7E0B" w:rsidRPr="00E05929" w:rsidRDefault="00DD7E0B" w:rsidP="0085258E">
            <w:pPr>
              <w:jc w:val="center"/>
              <w:rPr>
                <w:b/>
                <w:color w:val="0070C0"/>
                <w:sz w:val="18"/>
                <w:szCs w:val="18"/>
              </w:rPr>
            </w:pPr>
          </w:p>
        </w:tc>
        <w:tc>
          <w:tcPr>
            <w:tcW w:w="1514" w:type="dxa"/>
            <w:shd w:val="clear" w:color="auto" w:fill="FFD7E7" w:themeFill="accent1" w:themeFillTint="33"/>
          </w:tcPr>
          <w:p w:rsidR="00DD7E0B" w:rsidRPr="006B6A72" w:rsidRDefault="00DD7E0B" w:rsidP="00D6364D">
            <w:pPr>
              <w:jc w:val="center"/>
              <w:rPr>
                <w:b/>
                <w:color w:val="FF0000"/>
                <w:sz w:val="18"/>
                <w:szCs w:val="18"/>
              </w:rPr>
            </w:pPr>
            <w:r>
              <w:rPr>
                <w:b/>
                <w:color w:val="FF0000"/>
                <w:sz w:val="18"/>
                <w:szCs w:val="18"/>
              </w:rPr>
              <w:t xml:space="preserve">Война </w:t>
            </w:r>
            <w:r w:rsidR="00D6364D">
              <w:rPr>
                <w:b/>
                <w:color w:val="FF0000"/>
                <w:sz w:val="18"/>
                <w:szCs w:val="18"/>
              </w:rPr>
              <w:t>на</w:t>
            </w:r>
            <w:r>
              <w:rPr>
                <w:b/>
                <w:color w:val="FF0000"/>
                <w:sz w:val="18"/>
                <w:szCs w:val="18"/>
              </w:rPr>
              <w:t xml:space="preserve"> </w:t>
            </w:r>
            <w:r w:rsidR="00D6364D">
              <w:rPr>
                <w:b/>
                <w:color w:val="FF0000"/>
                <w:sz w:val="18"/>
                <w:szCs w:val="18"/>
              </w:rPr>
              <w:t>Донба</w:t>
            </w:r>
            <w:r w:rsidR="00B7148F">
              <w:rPr>
                <w:b/>
                <w:color w:val="FF0000"/>
                <w:sz w:val="18"/>
                <w:szCs w:val="18"/>
              </w:rPr>
              <w:t>с</w:t>
            </w:r>
            <w:r w:rsidR="00D6364D">
              <w:rPr>
                <w:b/>
                <w:color w:val="FF0000"/>
                <w:sz w:val="18"/>
                <w:szCs w:val="18"/>
              </w:rPr>
              <w:t>се</w:t>
            </w:r>
          </w:p>
        </w:tc>
        <w:tc>
          <w:tcPr>
            <w:tcW w:w="1115" w:type="dxa"/>
            <w:shd w:val="clear" w:color="auto" w:fill="D2D2D2" w:themeFill="background2"/>
          </w:tcPr>
          <w:p w:rsidR="00DD7E0B" w:rsidRDefault="00D6364D" w:rsidP="0085258E">
            <w:pPr>
              <w:jc w:val="center"/>
              <w:rPr>
                <w:b/>
                <w:sz w:val="14"/>
                <w:szCs w:val="14"/>
              </w:rPr>
            </w:pPr>
            <w:r w:rsidRPr="006C46AF">
              <w:rPr>
                <w:b/>
                <w:sz w:val="14"/>
                <w:szCs w:val="14"/>
              </w:rPr>
              <w:t>Украина</w:t>
            </w:r>
          </w:p>
          <w:p w:rsidR="001B385D" w:rsidRPr="006C46AF" w:rsidRDefault="001B385D" w:rsidP="0085258E">
            <w:pPr>
              <w:jc w:val="center"/>
              <w:rPr>
                <w:b/>
                <w:sz w:val="14"/>
                <w:szCs w:val="14"/>
              </w:rPr>
            </w:pPr>
            <w:r w:rsidRPr="001B385D">
              <w:rPr>
                <w:b/>
                <w:noProof/>
                <w:sz w:val="14"/>
                <w:szCs w:val="14"/>
                <w:lang w:eastAsia="ru-RU"/>
              </w:rPr>
              <w:drawing>
                <wp:inline distT="0" distB="0" distL="0" distR="0">
                  <wp:extent cx="500329" cy="229838"/>
                  <wp:effectExtent l="19050" t="0" r="0" b="0"/>
                  <wp:docPr id="11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7" cstate="print"/>
                          <a:srcRect/>
                          <a:stretch>
                            <a:fillRect/>
                          </a:stretch>
                        </pic:blipFill>
                        <pic:spPr bwMode="auto">
                          <a:xfrm rot="10800000" flipV="1">
                            <a:off x="0" y="0"/>
                            <a:ext cx="498719" cy="229099"/>
                          </a:xfrm>
                          <a:prstGeom prst="rect">
                            <a:avLst/>
                          </a:prstGeom>
                          <a:noFill/>
                          <a:ln w="9525">
                            <a:noFill/>
                            <a:miter lim="800000"/>
                            <a:headEnd/>
                            <a:tailEnd/>
                          </a:ln>
                        </pic:spPr>
                      </pic:pic>
                    </a:graphicData>
                  </a:graphic>
                </wp:inline>
              </w:drawing>
            </w:r>
          </w:p>
        </w:tc>
        <w:tc>
          <w:tcPr>
            <w:tcW w:w="1820" w:type="dxa"/>
            <w:gridSpan w:val="2"/>
            <w:shd w:val="clear" w:color="auto" w:fill="FFD7E7" w:themeFill="accent1" w:themeFillTint="33"/>
            <w:vAlign w:val="center"/>
          </w:tcPr>
          <w:p w:rsidR="00DD7E0B" w:rsidRPr="007D1F49" w:rsidRDefault="00D6364D" w:rsidP="006C46AF">
            <w:pPr>
              <w:jc w:val="center"/>
              <w:rPr>
                <w:b/>
                <w:sz w:val="18"/>
                <w:szCs w:val="18"/>
              </w:rPr>
            </w:pPr>
            <w:r>
              <w:rPr>
                <w:b/>
                <w:sz w:val="18"/>
                <w:szCs w:val="18"/>
              </w:rPr>
              <w:t>2</w:t>
            </w:r>
          </w:p>
        </w:tc>
      </w:tr>
      <w:tr w:rsidR="001B385D" w:rsidRPr="00E05929" w:rsidTr="00934862">
        <w:trPr>
          <w:trHeight w:val="1310"/>
        </w:trPr>
        <w:tc>
          <w:tcPr>
            <w:tcW w:w="1654" w:type="dxa"/>
            <w:shd w:val="clear" w:color="auto" w:fill="99FF99"/>
          </w:tcPr>
          <w:p w:rsidR="00DD7E0B" w:rsidRPr="00DE3073" w:rsidRDefault="007E6A79" w:rsidP="0085258E">
            <w:pPr>
              <w:jc w:val="center"/>
              <w:rPr>
                <w:b/>
                <w:color w:val="002A13"/>
                <w:sz w:val="18"/>
                <w:szCs w:val="18"/>
              </w:rPr>
            </w:pPr>
            <w:r w:rsidRPr="00DE3073">
              <w:rPr>
                <w:b/>
                <w:color w:val="002A13"/>
                <w:sz w:val="18"/>
                <w:szCs w:val="18"/>
              </w:rPr>
              <w:t>Новые командные пункты НАТО</w:t>
            </w:r>
          </w:p>
        </w:tc>
        <w:tc>
          <w:tcPr>
            <w:tcW w:w="1227" w:type="dxa"/>
            <w:shd w:val="clear" w:color="auto" w:fill="D2D2D2" w:themeFill="background2"/>
          </w:tcPr>
          <w:p w:rsidR="00DD7E0B" w:rsidRPr="006C46AF" w:rsidRDefault="00C73E6A" w:rsidP="0085258E">
            <w:pPr>
              <w:jc w:val="center"/>
              <w:rPr>
                <w:b/>
                <w:sz w:val="12"/>
                <w:szCs w:val="12"/>
              </w:rPr>
            </w:pPr>
            <w:r w:rsidRPr="006C46AF">
              <w:rPr>
                <w:b/>
                <w:sz w:val="12"/>
                <w:szCs w:val="12"/>
              </w:rPr>
              <w:t>Восточные Балканы</w:t>
            </w:r>
          </w:p>
          <w:p w:rsidR="00C73E6A" w:rsidRPr="006C46AF" w:rsidRDefault="00C73E6A" w:rsidP="0085258E">
            <w:pPr>
              <w:jc w:val="center"/>
              <w:rPr>
                <w:b/>
                <w:sz w:val="12"/>
                <w:szCs w:val="12"/>
              </w:rPr>
            </w:pPr>
            <w:r w:rsidRPr="006C46AF">
              <w:rPr>
                <w:b/>
                <w:sz w:val="12"/>
                <w:szCs w:val="12"/>
              </w:rPr>
              <w:t>Польша</w:t>
            </w:r>
          </w:p>
          <w:p w:rsidR="00C73E6A" w:rsidRDefault="00C73E6A" w:rsidP="0085258E">
            <w:pPr>
              <w:jc w:val="center"/>
              <w:rPr>
                <w:b/>
                <w:sz w:val="12"/>
                <w:szCs w:val="12"/>
              </w:rPr>
            </w:pPr>
            <w:r w:rsidRPr="006C46AF">
              <w:rPr>
                <w:b/>
                <w:sz w:val="12"/>
                <w:szCs w:val="12"/>
              </w:rPr>
              <w:t>Прибалтика</w:t>
            </w:r>
          </w:p>
          <w:p w:rsidR="00EF2FEB" w:rsidRPr="006C46AF" w:rsidRDefault="00EF2FEB" w:rsidP="0085258E">
            <w:pPr>
              <w:jc w:val="center"/>
              <w:rPr>
                <w:b/>
                <w:sz w:val="12"/>
                <w:szCs w:val="12"/>
              </w:rPr>
            </w:pPr>
            <w:r w:rsidRPr="00EF2FEB">
              <w:rPr>
                <w:b/>
                <w:noProof/>
                <w:sz w:val="12"/>
                <w:szCs w:val="12"/>
                <w:lang w:eastAsia="ru-RU"/>
              </w:rPr>
              <w:drawing>
                <wp:inline distT="0" distB="0" distL="0" distR="0">
                  <wp:extent cx="536905" cy="241223"/>
                  <wp:effectExtent l="19050" t="0" r="0" b="0"/>
                  <wp:docPr id="149"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3" cstate="print"/>
                          <a:srcRect/>
                          <a:stretch>
                            <a:fillRect/>
                          </a:stretch>
                        </pic:blipFill>
                        <pic:spPr bwMode="auto">
                          <a:xfrm>
                            <a:off x="0" y="0"/>
                            <a:ext cx="538558" cy="241966"/>
                          </a:xfrm>
                          <a:prstGeom prst="rect">
                            <a:avLst/>
                          </a:prstGeom>
                          <a:noFill/>
                          <a:ln w="9525">
                            <a:noFill/>
                            <a:miter lim="800000"/>
                            <a:headEnd/>
                            <a:tailEnd/>
                          </a:ln>
                        </pic:spPr>
                      </pic:pic>
                    </a:graphicData>
                  </a:graphic>
                </wp:inline>
              </w:drawing>
            </w:r>
          </w:p>
        </w:tc>
        <w:tc>
          <w:tcPr>
            <w:tcW w:w="1287" w:type="dxa"/>
            <w:gridSpan w:val="2"/>
            <w:shd w:val="clear" w:color="auto" w:fill="99FF99"/>
            <w:vAlign w:val="center"/>
          </w:tcPr>
          <w:p w:rsidR="00DD7E0B" w:rsidRPr="00DE3073" w:rsidRDefault="00E96728" w:rsidP="0085258E">
            <w:pPr>
              <w:jc w:val="center"/>
              <w:rPr>
                <w:b/>
                <w:color w:val="002A13"/>
                <w:sz w:val="18"/>
                <w:szCs w:val="18"/>
              </w:rPr>
            </w:pPr>
            <w:r w:rsidRPr="00DE3073">
              <w:rPr>
                <w:b/>
                <w:color w:val="002A13"/>
                <w:sz w:val="18"/>
                <w:szCs w:val="18"/>
              </w:rPr>
              <w:t>4</w:t>
            </w:r>
          </w:p>
        </w:tc>
        <w:tc>
          <w:tcPr>
            <w:tcW w:w="223" w:type="dxa"/>
          </w:tcPr>
          <w:p w:rsidR="00DD7E0B" w:rsidRPr="00E05929" w:rsidRDefault="00DD7E0B" w:rsidP="0085258E">
            <w:pPr>
              <w:jc w:val="center"/>
              <w:rPr>
                <w:b/>
                <w:color w:val="0070C0"/>
                <w:sz w:val="18"/>
                <w:szCs w:val="18"/>
              </w:rPr>
            </w:pPr>
          </w:p>
        </w:tc>
        <w:tc>
          <w:tcPr>
            <w:tcW w:w="1514" w:type="dxa"/>
            <w:shd w:val="clear" w:color="auto" w:fill="99FF99"/>
          </w:tcPr>
          <w:p w:rsidR="00DD7E0B" w:rsidRPr="00DE3073" w:rsidRDefault="00D6364D" w:rsidP="0085258E">
            <w:pPr>
              <w:jc w:val="center"/>
              <w:rPr>
                <w:b/>
                <w:color w:val="002A13"/>
                <w:sz w:val="18"/>
                <w:szCs w:val="18"/>
              </w:rPr>
            </w:pPr>
            <w:r w:rsidRPr="00DE3073">
              <w:rPr>
                <w:b/>
                <w:color w:val="002A13"/>
                <w:sz w:val="18"/>
                <w:szCs w:val="18"/>
              </w:rPr>
              <w:t>Европейский миграционный кризис</w:t>
            </w:r>
          </w:p>
        </w:tc>
        <w:tc>
          <w:tcPr>
            <w:tcW w:w="1115" w:type="dxa"/>
            <w:shd w:val="clear" w:color="auto" w:fill="D2D2D2" w:themeFill="background2"/>
          </w:tcPr>
          <w:p w:rsidR="00DD7E0B" w:rsidRPr="006C46AF" w:rsidRDefault="00D6364D" w:rsidP="0085258E">
            <w:pPr>
              <w:jc w:val="center"/>
              <w:rPr>
                <w:b/>
                <w:sz w:val="14"/>
                <w:szCs w:val="14"/>
              </w:rPr>
            </w:pPr>
            <w:r w:rsidRPr="006C46AF">
              <w:rPr>
                <w:b/>
                <w:sz w:val="14"/>
                <w:szCs w:val="14"/>
              </w:rPr>
              <w:t>Чехия и Словакия</w:t>
            </w:r>
          </w:p>
          <w:p w:rsidR="00D6364D" w:rsidRPr="006C46AF" w:rsidRDefault="00D6364D" w:rsidP="0085258E">
            <w:pPr>
              <w:jc w:val="center"/>
              <w:rPr>
                <w:b/>
                <w:sz w:val="14"/>
                <w:szCs w:val="14"/>
              </w:rPr>
            </w:pPr>
            <w:r w:rsidRPr="006C46AF">
              <w:rPr>
                <w:b/>
                <w:sz w:val="14"/>
                <w:szCs w:val="14"/>
              </w:rPr>
              <w:t>Польша</w:t>
            </w:r>
          </w:p>
          <w:p w:rsidR="00D6364D" w:rsidRDefault="00D6364D" w:rsidP="0085258E">
            <w:pPr>
              <w:jc w:val="center"/>
              <w:rPr>
                <w:b/>
                <w:sz w:val="14"/>
                <w:szCs w:val="14"/>
              </w:rPr>
            </w:pPr>
            <w:r w:rsidRPr="006C46AF">
              <w:rPr>
                <w:b/>
                <w:sz w:val="14"/>
                <w:szCs w:val="14"/>
              </w:rPr>
              <w:t>Венгрия</w:t>
            </w:r>
          </w:p>
          <w:p w:rsidR="004955A8" w:rsidRPr="006C46AF" w:rsidRDefault="004955A8" w:rsidP="0085258E">
            <w:pPr>
              <w:jc w:val="center"/>
              <w:rPr>
                <w:b/>
                <w:sz w:val="14"/>
                <w:szCs w:val="14"/>
              </w:rPr>
            </w:pPr>
            <w:r w:rsidRPr="004955A8">
              <w:rPr>
                <w:b/>
                <w:noProof/>
                <w:sz w:val="14"/>
                <w:szCs w:val="14"/>
                <w:lang w:eastAsia="ru-RU"/>
              </w:rPr>
              <w:drawing>
                <wp:inline distT="0" distB="0" distL="0" distR="0">
                  <wp:extent cx="500329" cy="191414"/>
                  <wp:effectExtent l="19050" t="0" r="0" b="0"/>
                  <wp:docPr id="13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cstate="print"/>
                          <a:srcRect/>
                          <a:stretch>
                            <a:fillRect/>
                          </a:stretch>
                        </pic:blipFill>
                        <pic:spPr bwMode="auto">
                          <a:xfrm>
                            <a:off x="0" y="0"/>
                            <a:ext cx="501380" cy="191816"/>
                          </a:xfrm>
                          <a:prstGeom prst="rect">
                            <a:avLst/>
                          </a:prstGeom>
                          <a:noFill/>
                          <a:ln w="9525">
                            <a:noFill/>
                            <a:miter lim="800000"/>
                            <a:headEnd/>
                            <a:tailEnd/>
                          </a:ln>
                        </pic:spPr>
                      </pic:pic>
                    </a:graphicData>
                  </a:graphic>
                </wp:inline>
              </w:drawing>
            </w:r>
          </w:p>
        </w:tc>
        <w:tc>
          <w:tcPr>
            <w:tcW w:w="1820" w:type="dxa"/>
            <w:gridSpan w:val="2"/>
            <w:shd w:val="clear" w:color="auto" w:fill="99FF99"/>
            <w:vAlign w:val="center"/>
          </w:tcPr>
          <w:p w:rsidR="00DD7E0B" w:rsidRPr="007D1F49" w:rsidRDefault="00D6364D" w:rsidP="006C46AF">
            <w:pPr>
              <w:jc w:val="center"/>
              <w:rPr>
                <w:b/>
                <w:sz w:val="18"/>
                <w:szCs w:val="18"/>
              </w:rPr>
            </w:pPr>
            <w:r>
              <w:rPr>
                <w:b/>
                <w:sz w:val="18"/>
                <w:szCs w:val="18"/>
              </w:rPr>
              <w:t>4</w:t>
            </w:r>
          </w:p>
        </w:tc>
      </w:tr>
    </w:tbl>
    <w:p w:rsidR="00F161E6" w:rsidRDefault="00F161E6" w:rsidP="00A426D2">
      <w:pPr>
        <w:jc w:val="center"/>
        <w:rPr>
          <w:b/>
          <w:color w:val="0070C0"/>
        </w:rPr>
      </w:pPr>
    </w:p>
    <w:p w:rsidR="00F161E6" w:rsidRPr="00F161E6" w:rsidRDefault="00F161E6" w:rsidP="00F161E6"/>
    <w:p w:rsidR="00F161E6" w:rsidRPr="00F161E6" w:rsidRDefault="00F161E6" w:rsidP="00F161E6"/>
    <w:p w:rsidR="003C0632" w:rsidRPr="003C0632" w:rsidRDefault="003C0632" w:rsidP="003C0632">
      <w:pPr>
        <w:autoSpaceDE w:val="0"/>
        <w:autoSpaceDN w:val="0"/>
        <w:adjustRightInd w:val="0"/>
        <w:spacing w:after="0" w:line="240" w:lineRule="auto"/>
        <w:rPr>
          <w:rFonts w:ascii="Roboto" w:hAnsi="Roboto" w:cs="Roboto"/>
          <w:color w:val="000000"/>
        </w:rPr>
      </w:pPr>
    </w:p>
    <w:p w:rsidR="003C0632" w:rsidRPr="003C0632" w:rsidRDefault="003C0632" w:rsidP="003C0632">
      <w:pPr>
        <w:autoSpaceDE w:val="0"/>
        <w:autoSpaceDN w:val="0"/>
        <w:adjustRightInd w:val="0"/>
        <w:spacing w:before="40" w:after="0" w:line="221" w:lineRule="atLeast"/>
        <w:jc w:val="center"/>
        <w:rPr>
          <w:rFonts w:ascii="Roboto" w:hAnsi="Roboto"/>
          <w:sz w:val="23"/>
          <w:szCs w:val="23"/>
          <w:lang w:val="en-US"/>
        </w:rPr>
      </w:pPr>
      <w:r w:rsidRPr="003C0632">
        <w:rPr>
          <w:rFonts w:ascii="Roboto" w:hAnsi="Roboto"/>
          <w:b/>
          <w:bCs/>
          <w:sz w:val="23"/>
          <w:lang w:val="en-US"/>
        </w:rPr>
        <w:t xml:space="preserve">CREDITS </w:t>
      </w:r>
    </w:p>
    <w:p w:rsidR="003C0632" w:rsidRPr="003C0632" w:rsidRDefault="003C0632" w:rsidP="003C0632">
      <w:pPr>
        <w:autoSpaceDE w:val="0"/>
        <w:autoSpaceDN w:val="0"/>
        <w:adjustRightInd w:val="0"/>
        <w:spacing w:before="40" w:after="0" w:line="221" w:lineRule="atLeast"/>
        <w:jc w:val="center"/>
        <w:rPr>
          <w:rFonts w:ascii="Roboto Medium" w:hAnsi="Roboto Medium" w:cs="Roboto Medium"/>
          <w:sz w:val="23"/>
          <w:szCs w:val="23"/>
          <w:lang w:val="en-US"/>
        </w:rPr>
      </w:pPr>
      <w:r w:rsidRPr="003C0632">
        <w:rPr>
          <w:rFonts w:ascii="Roboto Medium" w:hAnsi="Roboto Medium" w:cs="Roboto Medium"/>
          <w:sz w:val="23"/>
          <w:lang w:val="en-US"/>
        </w:rPr>
        <w:t xml:space="preserve">Game designed by David Thompson and Chris Marling </w:t>
      </w:r>
    </w:p>
    <w:p w:rsidR="003C0632" w:rsidRPr="003C0632" w:rsidRDefault="003C0632" w:rsidP="003C0632">
      <w:pPr>
        <w:autoSpaceDE w:val="0"/>
        <w:autoSpaceDN w:val="0"/>
        <w:adjustRightInd w:val="0"/>
        <w:spacing w:before="40" w:after="0" w:line="221" w:lineRule="atLeast"/>
        <w:jc w:val="center"/>
        <w:rPr>
          <w:rFonts w:ascii="Roboto" w:hAnsi="Roboto" w:cs="Roboto"/>
          <w:sz w:val="23"/>
          <w:szCs w:val="23"/>
          <w:lang w:val="en-US"/>
        </w:rPr>
      </w:pPr>
      <w:proofErr w:type="spellStart"/>
      <w:r w:rsidRPr="003C0632">
        <w:rPr>
          <w:rFonts w:ascii="Roboto" w:hAnsi="Roboto" w:cs="Roboto"/>
          <w:sz w:val="23"/>
          <w:lang w:val="en-US"/>
        </w:rPr>
        <w:t>Playtesters</w:t>
      </w:r>
      <w:proofErr w:type="spellEnd"/>
      <w:r w:rsidRPr="003C0632">
        <w:rPr>
          <w:rFonts w:ascii="Roboto" w:hAnsi="Roboto" w:cs="Roboto"/>
          <w:sz w:val="23"/>
          <w:lang w:val="en-US"/>
        </w:rPr>
        <w:t xml:space="preserve">: Joe </w:t>
      </w:r>
      <w:proofErr w:type="spellStart"/>
      <w:r w:rsidRPr="003C0632">
        <w:rPr>
          <w:rFonts w:ascii="Roboto" w:hAnsi="Roboto" w:cs="Roboto"/>
          <w:sz w:val="23"/>
          <w:lang w:val="en-US"/>
        </w:rPr>
        <w:t>Kutner</w:t>
      </w:r>
      <w:proofErr w:type="spellEnd"/>
      <w:r w:rsidRPr="003C0632">
        <w:rPr>
          <w:rFonts w:ascii="Roboto" w:hAnsi="Roboto" w:cs="Roboto"/>
          <w:sz w:val="23"/>
          <w:lang w:val="en-US"/>
        </w:rPr>
        <w:t xml:space="preserve">, Christopher Blackford, Paul </w:t>
      </w:r>
      <w:proofErr w:type="spellStart"/>
      <w:r w:rsidRPr="003C0632">
        <w:rPr>
          <w:rFonts w:ascii="Roboto" w:hAnsi="Roboto" w:cs="Roboto"/>
          <w:sz w:val="23"/>
          <w:lang w:val="en-US"/>
        </w:rPr>
        <w:t>Hennekes</w:t>
      </w:r>
      <w:proofErr w:type="spellEnd"/>
      <w:r w:rsidRPr="003C0632">
        <w:rPr>
          <w:rFonts w:ascii="Roboto" w:hAnsi="Roboto" w:cs="Roboto"/>
          <w:sz w:val="23"/>
          <w:lang w:val="en-US"/>
        </w:rPr>
        <w:t xml:space="preserve">, Roger </w:t>
      </w:r>
      <w:proofErr w:type="spellStart"/>
      <w:r w:rsidRPr="003C0632">
        <w:rPr>
          <w:rFonts w:ascii="Roboto" w:hAnsi="Roboto" w:cs="Roboto"/>
          <w:sz w:val="23"/>
          <w:lang w:val="en-US"/>
        </w:rPr>
        <w:t>Tankersley</w:t>
      </w:r>
      <w:proofErr w:type="spellEnd"/>
      <w:r w:rsidRPr="003C0632">
        <w:rPr>
          <w:rFonts w:ascii="Roboto" w:hAnsi="Roboto" w:cs="Roboto"/>
          <w:sz w:val="23"/>
          <w:lang w:val="en-US"/>
        </w:rPr>
        <w:t xml:space="preserve">, Trevor Benjamin, Josh </w:t>
      </w:r>
      <w:proofErr w:type="spellStart"/>
      <w:r w:rsidRPr="003C0632">
        <w:rPr>
          <w:rFonts w:ascii="Roboto" w:hAnsi="Roboto" w:cs="Roboto"/>
          <w:sz w:val="23"/>
          <w:lang w:val="en-US"/>
        </w:rPr>
        <w:t>Macwan</w:t>
      </w:r>
      <w:proofErr w:type="spellEnd"/>
      <w:r w:rsidRPr="003C0632">
        <w:rPr>
          <w:rFonts w:ascii="Roboto" w:hAnsi="Roboto" w:cs="Roboto"/>
          <w:sz w:val="23"/>
          <w:lang w:val="en-US"/>
        </w:rPr>
        <w:t xml:space="preserve"> </w:t>
      </w:r>
    </w:p>
    <w:p w:rsidR="003C0632" w:rsidRPr="003C0632" w:rsidRDefault="003C0632" w:rsidP="003C0632">
      <w:pPr>
        <w:autoSpaceDE w:val="0"/>
        <w:autoSpaceDN w:val="0"/>
        <w:adjustRightInd w:val="0"/>
        <w:spacing w:before="40" w:after="0" w:line="221" w:lineRule="atLeast"/>
        <w:jc w:val="center"/>
        <w:rPr>
          <w:rFonts w:ascii="Roboto" w:hAnsi="Roboto" w:cs="Roboto"/>
          <w:sz w:val="23"/>
          <w:szCs w:val="23"/>
          <w:lang w:val="en-US"/>
        </w:rPr>
      </w:pPr>
      <w:r w:rsidRPr="003C0632">
        <w:rPr>
          <w:rFonts w:ascii="Roboto" w:hAnsi="Roboto" w:cs="Roboto"/>
          <w:sz w:val="23"/>
          <w:lang w:val="en-US"/>
        </w:rPr>
        <w:t xml:space="preserve">Artwork: </w:t>
      </w:r>
      <w:proofErr w:type="spellStart"/>
      <w:r w:rsidRPr="003C0632">
        <w:rPr>
          <w:rFonts w:ascii="Roboto" w:hAnsi="Roboto" w:cs="Roboto"/>
          <w:sz w:val="23"/>
          <w:lang w:val="en-US"/>
        </w:rPr>
        <w:t>Bartłomiej</w:t>
      </w:r>
      <w:proofErr w:type="spellEnd"/>
      <w:r w:rsidRPr="003C0632">
        <w:rPr>
          <w:rFonts w:ascii="Roboto" w:hAnsi="Roboto" w:cs="Roboto"/>
          <w:sz w:val="23"/>
          <w:lang w:val="en-US"/>
        </w:rPr>
        <w:t xml:space="preserve"> </w:t>
      </w:r>
      <w:proofErr w:type="spellStart"/>
      <w:r w:rsidRPr="003C0632">
        <w:rPr>
          <w:rFonts w:ascii="Roboto" w:hAnsi="Roboto" w:cs="Roboto"/>
          <w:sz w:val="23"/>
          <w:lang w:val="en-US"/>
        </w:rPr>
        <w:t>Jędrzejewski</w:t>
      </w:r>
      <w:proofErr w:type="spellEnd"/>
      <w:r w:rsidRPr="003C0632">
        <w:rPr>
          <w:rFonts w:ascii="Roboto" w:hAnsi="Roboto" w:cs="Roboto"/>
          <w:sz w:val="23"/>
          <w:lang w:val="en-US"/>
        </w:rPr>
        <w:t xml:space="preserve">, </w:t>
      </w:r>
      <w:proofErr w:type="spellStart"/>
      <w:r w:rsidRPr="003C0632">
        <w:rPr>
          <w:rFonts w:ascii="Roboto" w:hAnsi="Roboto" w:cs="Roboto"/>
          <w:sz w:val="23"/>
          <w:lang w:val="en-US"/>
        </w:rPr>
        <w:t>Grzegorz</w:t>
      </w:r>
      <w:proofErr w:type="spellEnd"/>
      <w:r w:rsidRPr="003C0632">
        <w:rPr>
          <w:rFonts w:ascii="Roboto" w:hAnsi="Roboto" w:cs="Roboto"/>
          <w:sz w:val="23"/>
          <w:lang w:val="en-US"/>
        </w:rPr>
        <w:t xml:space="preserve"> </w:t>
      </w:r>
      <w:proofErr w:type="spellStart"/>
      <w:r w:rsidRPr="003C0632">
        <w:rPr>
          <w:rFonts w:ascii="Roboto" w:hAnsi="Roboto" w:cs="Roboto"/>
          <w:sz w:val="23"/>
          <w:lang w:val="en-US"/>
        </w:rPr>
        <w:t>Ryszko</w:t>
      </w:r>
      <w:proofErr w:type="spellEnd"/>
      <w:r w:rsidRPr="003C0632">
        <w:rPr>
          <w:rFonts w:ascii="Roboto" w:hAnsi="Roboto" w:cs="Roboto"/>
          <w:sz w:val="23"/>
          <w:lang w:val="en-US"/>
        </w:rPr>
        <w:t xml:space="preserve"> </w:t>
      </w:r>
    </w:p>
    <w:p w:rsidR="003C0632" w:rsidRPr="003C0632" w:rsidRDefault="003C0632" w:rsidP="003C0632">
      <w:pPr>
        <w:autoSpaceDE w:val="0"/>
        <w:autoSpaceDN w:val="0"/>
        <w:adjustRightInd w:val="0"/>
        <w:spacing w:before="40" w:after="0" w:line="221" w:lineRule="atLeast"/>
        <w:jc w:val="center"/>
        <w:rPr>
          <w:rFonts w:ascii="Roboto" w:hAnsi="Roboto" w:cs="Roboto"/>
          <w:sz w:val="23"/>
          <w:szCs w:val="23"/>
          <w:lang w:val="en-US"/>
        </w:rPr>
      </w:pPr>
      <w:r w:rsidRPr="003C0632">
        <w:rPr>
          <w:rFonts w:ascii="Roboto" w:hAnsi="Roboto" w:cs="Roboto"/>
          <w:sz w:val="23"/>
          <w:lang w:val="en-US"/>
        </w:rPr>
        <w:t xml:space="preserve">DTP: </w:t>
      </w:r>
      <w:proofErr w:type="spellStart"/>
      <w:r w:rsidRPr="003C0632">
        <w:rPr>
          <w:rFonts w:ascii="Roboto" w:hAnsi="Roboto" w:cs="Roboto"/>
          <w:sz w:val="23"/>
          <w:lang w:val="en-US"/>
        </w:rPr>
        <w:t>Bartłomiej</w:t>
      </w:r>
      <w:proofErr w:type="spellEnd"/>
      <w:r w:rsidRPr="003C0632">
        <w:rPr>
          <w:rFonts w:ascii="Roboto" w:hAnsi="Roboto" w:cs="Roboto"/>
          <w:sz w:val="23"/>
          <w:lang w:val="en-US"/>
        </w:rPr>
        <w:t xml:space="preserve"> </w:t>
      </w:r>
      <w:proofErr w:type="spellStart"/>
      <w:r w:rsidRPr="003C0632">
        <w:rPr>
          <w:rFonts w:ascii="Roboto" w:hAnsi="Roboto" w:cs="Roboto"/>
          <w:sz w:val="23"/>
          <w:lang w:val="en-US"/>
        </w:rPr>
        <w:t>Jędrzejewski</w:t>
      </w:r>
      <w:proofErr w:type="spellEnd"/>
      <w:r w:rsidRPr="003C0632">
        <w:rPr>
          <w:rFonts w:ascii="Roboto" w:hAnsi="Roboto" w:cs="Roboto"/>
          <w:sz w:val="23"/>
          <w:lang w:val="en-US"/>
        </w:rPr>
        <w:t xml:space="preserve">, Krzysztof </w:t>
      </w:r>
      <w:proofErr w:type="spellStart"/>
      <w:r w:rsidRPr="003C0632">
        <w:rPr>
          <w:rFonts w:ascii="Roboto" w:hAnsi="Roboto" w:cs="Roboto"/>
          <w:sz w:val="23"/>
          <w:lang w:val="en-US"/>
        </w:rPr>
        <w:t>Klemiński</w:t>
      </w:r>
      <w:proofErr w:type="spellEnd"/>
      <w:r w:rsidRPr="003C0632">
        <w:rPr>
          <w:rFonts w:ascii="Roboto" w:hAnsi="Roboto" w:cs="Roboto"/>
          <w:sz w:val="23"/>
          <w:lang w:val="en-US"/>
        </w:rPr>
        <w:t xml:space="preserve"> </w:t>
      </w:r>
    </w:p>
    <w:p w:rsidR="003C0632" w:rsidRPr="003C0632" w:rsidRDefault="003C0632" w:rsidP="003C0632">
      <w:pPr>
        <w:autoSpaceDE w:val="0"/>
        <w:autoSpaceDN w:val="0"/>
        <w:adjustRightInd w:val="0"/>
        <w:spacing w:before="40" w:after="0" w:line="221" w:lineRule="atLeast"/>
        <w:jc w:val="center"/>
        <w:rPr>
          <w:rFonts w:ascii="Roboto" w:hAnsi="Roboto" w:cs="Roboto"/>
          <w:sz w:val="23"/>
          <w:szCs w:val="23"/>
          <w:lang w:val="en-US"/>
        </w:rPr>
      </w:pPr>
      <w:r w:rsidRPr="003C0632">
        <w:rPr>
          <w:rFonts w:ascii="Roboto" w:hAnsi="Roboto" w:cs="Roboto"/>
          <w:sz w:val="23"/>
          <w:lang w:val="en-US"/>
        </w:rPr>
        <w:t xml:space="preserve">Production: </w:t>
      </w:r>
      <w:proofErr w:type="spellStart"/>
      <w:r w:rsidRPr="003C0632">
        <w:rPr>
          <w:rFonts w:ascii="Roboto" w:hAnsi="Roboto" w:cs="Roboto"/>
          <w:sz w:val="23"/>
          <w:lang w:val="en-US"/>
        </w:rPr>
        <w:t>Michał</w:t>
      </w:r>
      <w:proofErr w:type="spellEnd"/>
      <w:r w:rsidRPr="003C0632">
        <w:rPr>
          <w:rFonts w:ascii="Roboto" w:hAnsi="Roboto" w:cs="Roboto"/>
          <w:sz w:val="23"/>
          <w:lang w:val="en-US"/>
        </w:rPr>
        <w:t xml:space="preserve"> </w:t>
      </w:r>
      <w:proofErr w:type="spellStart"/>
      <w:r w:rsidRPr="003C0632">
        <w:rPr>
          <w:rFonts w:ascii="Roboto" w:hAnsi="Roboto" w:cs="Roboto"/>
          <w:sz w:val="23"/>
          <w:lang w:val="en-US"/>
        </w:rPr>
        <w:t>Ozon</w:t>
      </w:r>
      <w:proofErr w:type="spellEnd"/>
      <w:r w:rsidRPr="003C0632">
        <w:rPr>
          <w:rFonts w:ascii="Roboto" w:hAnsi="Roboto" w:cs="Roboto"/>
          <w:sz w:val="23"/>
          <w:lang w:val="en-US"/>
        </w:rPr>
        <w:t xml:space="preserve"> </w:t>
      </w:r>
    </w:p>
    <w:p w:rsidR="003C0632" w:rsidRPr="003C0632" w:rsidRDefault="003C0632" w:rsidP="003C0632">
      <w:pPr>
        <w:autoSpaceDE w:val="0"/>
        <w:autoSpaceDN w:val="0"/>
        <w:adjustRightInd w:val="0"/>
        <w:spacing w:after="0" w:line="241" w:lineRule="atLeast"/>
        <w:jc w:val="center"/>
        <w:rPr>
          <w:rFonts w:ascii="Roboto" w:hAnsi="Roboto" w:cs="Roboto"/>
          <w:sz w:val="23"/>
          <w:szCs w:val="23"/>
          <w:lang w:val="en-US"/>
        </w:rPr>
      </w:pPr>
      <w:r w:rsidRPr="003C0632">
        <w:rPr>
          <w:rFonts w:ascii="Roboto" w:hAnsi="Roboto" w:cs="Roboto"/>
          <w:b/>
          <w:bCs/>
          <w:sz w:val="23"/>
          <w:lang w:val="en-US"/>
        </w:rPr>
        <w:t xml:space="preserve">PHALANX CO. LTD </w:t>
      </w:r>
    </w:p>
    <w:p w:rsidR="003C0632" w:rsidRDefault="003C0632" w:rsidP="003C0632">
      <w:pPr>
        <w:autoSpaceDE w:val="0"/>
        <w:autoSpaceDN w:val="0"/>
        <w:adjustRightInd w:val="0"/>
        <w:spacing w:after="0" w:line="241" w:lineRule="atLeast"/>
        <w:jc w:val="center"/>
        <w:rPr>
          <w:rFonts w:asciiTheme="minorHAnsi" w:hAnsiTheme="minorHAnsi" w:cs="Roboto"/>
          <w:b/>
          <w:bCs/>
          <w:sz w:val="23"/>
        </w:rPr>
      </w:pPr>
      <w:r w:rsidRPr="003C0632">
        <w:rPr>
          <w:rFonts w:ascii="Roboto" w:hAnsi="Roboto" w:cs="Roboto"/>
          <w:b/>
          <w:bCs/>
          <w:sz w:val="23"/>
          <w:lang w:val="en-US"/>
        </w:rPr>
        <w:t>Craven House, 40-44 Uxbridge Road,</w:t>
      </w:r>
    </w:p>
    <w:p w:rsidR="003C0632" w:rsidRPr="003C0632" w:rsidRDefault="003C0632" w:rsidP="003C0632">
      <w:pPr>
        <w:autoSpaceDE w:val="0"/>
        <w:autoSpaceDN w:val="0"/>
        <w:adjustRightInd w:val="0"/>
        <w:spacing w:after="0" w:line="241" w:lineRule="atLeast"/>
        <w:jc w:val="center"/>
        <w:rPr>
          <w:rFonts w:ascii="Roboto" w:hAnsi="Roboto" w:cs="Roboto"/>
          <w:sz w:val="23"/>
          <w:szCs w:val="23"/>
          <w:lang w:val="en-US"/>
        </w:rPr>
      </w:pPr>
      <w:r w:rsidRPr="003C0632">
        <w:rPr>
          <w:rFonts w:ascii="Roboto" w:hAnsi="Roboto" w:cs="Roboto"/>
          <w:b/>
          <w:bCs/>
          <w:sz w:val="23"/>
          <w:lang w:val="en-US"/>
        </w:rPr>
        <w:t xml:space="preserve"> London, W5 2BS, United Kingdom</w:t>
      </w:r>
    </w:p>
    <w:p w:rsidR="00F161E6" w:rsidRPr="00F161E6" w:rsidRDefault="003C0632" w:rsidP="003C0632">
      <w:pPr>
        <w:jc w:val="center"/>
      </w:pPr>
      <w:proofErr w:type="spellStart"/>
      <w:r w:rsidRPr="003C0632">
        <w:rPr>
          <w:rFonts w:ascii="Roboto" w:hAnsi="Roboto" w:cs="Roboto"/>
          <w:b/>
          <w:bCs/>
          <w:sz w:val="23"/>
        </w:rPr>
        <w:t>www.phalanxgames.co.uk</w:t>
      </w:r>
      <w:proofErr w:type="spellEnd"/>
    </w:p>
    <w:p w:rsidR="00F161E6" w:rsidRPr="00F161E6" w:rsidRDefault="00F161E6" w:rsidP="00F161E6"/>
    <w:p w:rsidR="00F161E6" w:rsidRDefault="00F161E6" w:rsidP="00F161E6"/>
    <w:p w:rsidR="00A426D2" w:rsidRPr="00F161E6" w:rsidRDefault="00A426D2" w:rsidP="00F161E6">
      <w:pPr>
        <w:jc w:val="center"/>
      </w:pPr>
    </w:p>
    <w:sectPr w:rsidR="00A426D2" w:rsidRPr="00F161E6" w:rsidSect="009F41F1">
      <w:footerReference w:type="default" r:id="rId89"/>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BC5" w:rsidRDefault="00AC1BC5" w:rsidP="0086370E">
      <w:pPr>
        <w:spacing w:after="0" w:line="240" w:lineRule="auto"/>
      </w:pPr>
      <w:r>
        <w:separator/>
      </w:r>
    </w:p>
  </w:endnote>
  <w:endnote w:type="continuationSeparator" w:id="0">
    <w:p w:rsidR="00AC1BC5" w:rsidRDefault="00AC1BC5" w:rsidP="008637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WAZMEJ+RobotoCondensed-BoldItal">
    <w:altName w:val="Arial"/>
    <w:panose1 w:val="00000000000000000000"/>
    <w:charset w:val="00"/>
    <w:family w:val="swiss"/>
    <w:notTrueType/>
    <w:pitch w:val="default"/>
    <w:sig w:usb0="00000003" w:usb1="00000000" w:usb2="00000000" w:usb3="00000000" w:csb0="00000001" w:csb1="00000000"/>
  </w:font>
  <w:font w:name="Roboto">
    <w:altName w:val="Roboto"/>
    <w:charset w:val="00"/>
    <w:family w:val="auto"/>
    <w:pitch w:val="default"/>
    <w:sig w:usb0="00000007" w:usb1="00000000" w:usb2="00000000" w:usb3="00000000" w:csb0="00000003" w:csb1="00000000"/>
  </w:font>
  <w:font w:name="Roboto Medium">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936696"/>
      <w:docPartObj>
        <w:docPartGallery w:val="Общ"/>
        <w:docPartUnique/>
      </w:docPartObj>
    </w:sdtPr>
    <w:sdtContent>
      <w:p w:rsidR="00DF672B" w:rsidRDefault="00DF672B">
        <w:pPr>
          <w:pStyle w:val="a9"/>
          <w:jc w:val="center"/>
        </w:pPr>
        <w:fldSimple w:instr=" PAGE   \* MERGEFORMAT ">
          <w:r w:rsidR="00E9255A">
            <w:rPr>
              <w:noProof/>
            </w:rPr>
            <w:t>21</w:t>
          </w:r>
        </w:fldSimple>
      </w:p>
    </w:sdtContent>
  </w:sdt>
  <w:p w:rsidR="001A1C13" w:rsidRDefault="001A1C13" w:rsidP="0085258E">
    <w:pPr>
      <w:pStyle w:val="a9"/>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BC5" w:rsidRDefault="00AC1BC5" w:rsidP="0086370E">
      <w:pPr>
        <w:spacing w:after="0" w:line="240" w:lineRule="auto"/>
      </w:pPr>
      <w:r>
        <w:separator/>
      </w:r>
    </w:p>
  </w:footnote>
  <w:footnote w:type="continuationSeparator" w:id="0">
    <w:p w:rsidR="00AC1BC5" w:rsidRDefault="00AC1BC5" w:rsidP="008637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816AE"/>
    <w:multiLevelType w:val="hybridMultilevel"/>
    <w:tmpl w:val="9B08EEB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nsid w:val="22096884"/>
    <w:multiLevelType w:val="hybridMultilevel"/>
    <w:tmpl w:val="75AE2A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ADF62B4"/>
    <w:multiLevelType w:val="hybridMultilevel"/>
    <w:tmpl w:val="55F04F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C200867"/>
    <w:multiLevelType w:val="hybridMultilevel"/>
    <w:tmpl w:val="C64A92A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3D7503BF"/>
    <w:multiLevelType w:val="hybridMultilevel"/>
    <w:tmpl w:val="ECC259F4"/>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5">
    <w:nsid w:val="41632E53"/>
    <w:multiLevelType w:val="hybridMultilevel"/>
    <w:tmpl w:val="B602F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CE2BB9"/>
    <w:multiLevelType w:val="hybridMultilevel"/>
    <w:tmpl w:val="0F765CE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47B95051"/>
    <w:multiLevelType w:val="hybridMultilevel"/>
    <w:tmpl w:val="D612ED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7B04DC"/>
    <w:multiLevelType w:val="hybridMultilevel"/>
    <w:tmpl w:val="6302B460"/>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9">
    <w:nsid w:val="5D5C6502"/>
    <w:multiLevelType w:val="hybridMultilevel"/>
    <w:tmpl w:val="197641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6239002C"/>
    <w:multiLevelType w:val="hybridMultilevel"/>
    <w:tmpl w:val="5AF276AC"/>
    <w:lvl w:ilvl="0" w:tplc="2CA2A52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10"/>
  </w:num>
  <w:num w:numId="5">
    <w:abstractNumId w:val="5"/>
  </w:num>
  <w:num w:numId="6">
    <w:abstractNumId w:val="4"/>
  </w:num>
  <w:num w:numId="7">
    <w:abstractNumId w:val="9"/>
  </w:num>
  <w:num w:numId="8">
    <w:abstractNumId w:val="8"/>
  </w:num>
  <w:num w:numId="9">
    <w:abstractNumId w:val="1"/>
  </w:num>
  <w:num w:numId="10">
    <w:abstractNumId w:val="2"/>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ocumentProtection w:edit="readOnly" w:enforcement="1" w:cryptProviderType="rsaFull" w:cryptAlgorithmClass="hash" w:cryptAlgorithmType="typeAny" w:cryptAlgorithmSid="4" w:cryptSpinCount="50000" w:hash="2nelfmw1k8JfYZ03kwqT70Pk5ws=" w:salt="v8UiJoXCKUkwDywFAOlCDQ=="/>
  <w:defaultTabStop w:val="708"/>
  <w:characterSpacingControl w:val="doNotCompress"/>
  <w:footnotePr>
    <w:footnote w:id="-1"/>
    <w:footnote w:id="0"/>
  </w:footnotePr>
  <w:endnotePr>
    <w:endnote w:id="-1"/>
    <w:endnote w:id="0"/>
  </w:endnotePr>
  <w:compat/>
  <w:rsids>
    <w:rsidRoot w:val="00F6199B"/>
    <w:rsid w:val="0001103D"/>
    <w:rsid w:val="00035BB1"/>
    <w:rsid w:val="000515F8"/>
    <w:rsid w:val="00052479"/>
    <w:rsid w:val="0005653C"/>
    <w:rsid w:val="000575E8"/>
    <w:rsid w:val="0006745B"/>
    <w:rsid w:val="000720EA"/>
    <w:rsid w:val="000B6BFA"/>
    <w:rsid w:val="000D0F56"/>
    <w:rsid w:val="000D3494"/>
    <w:rsid w:val="000D3B03"/>
    <w:rsid w:val="000E0EB5"/>
    <w:rsid w:val="000E79DC"/>
    <w:rsid w:val="0010251B"/>
    <w:rsid w:val="00103533"/>
    <w:rsid w:val="001072D0"/>
    <w:rsid w:val="00107FCB"/>
    <w:rsid w:val="00122655"/>
    <w:rsid w:val="00141DCD"/>
    <w:rsid w:val="00145CDA"/>
    <w:rsid w:val="00153850"/>
    <w:rsid w:val="001649E7"/>
    <w:rsid w:val="0019118F"/>
    <w:rsid w:val="001A1C13"/>
    <w:rsid w:val="001A2597"/>
    <w:rsid w:val="001B385D"/>
    <w:rsid w:val="001C774F"/>
    <w:rsid w:val="001E1A33"/>
    <w:rsid w:val="001F3D71"/>
    <w:rsid w:val="001F4D6E"/>
    <w:rsid w:val="00201894"/>
    <w:rsid w:val="002044CA"/>
    <w:rsid w:val="0022301B"/>
    <w:rsid w:val="002252AF"/>
    <w:rsid w:val="00227A27"/>
    <w:rsid w:val="00231DED"/>
    <w:rsid w:val="00236E4C"/>
    <w:rsid w:val="00237DBD"/>
    <w:rsid w:val="002433EC"/>
    <w:rsid w:val="00244B20"/>
    <w:rsid w:val="00244DBB"/>
    <w:rsid w:val="0024714A"/>
    <w:rsid w:val="002505DA"/>
    <w:rsid w:val="00266BA6"/>
    <w:rsid w:val="00266C2D"/>
    <w:rsid w:val="00267B47"/>
    <w:rsid w:val="0027031B"/>
    <w:rsid w:val="002747A4"/>
    <w:rsid w:val="00277BB7"/>
    <w:rsid w:val="00284940"/>
    <w:rsid w:val="0028750D"/>
    <w:rsid w:val="00287578"/>
    <w:rsid w:val="00296E4D"/>
    <w:rsid w:val="00297581"/>
    <w:rsid w:val="002A0162"/>
    <w:rsid w:val="002A091D"/>
    <w:rsid w:val="002A4AE7"/>
    <w:rsid w:val="002A7422"/>
    <w:rsid w:val="002C6BF1"/>
    <w:rsid w:val="002D037A"/>
    <w:rsid w:val="002D0864"/>
    <w:rsid w:val="002D741B"/>
    <w:rsid w:val="002E11ED"/>
    <w:rsid w:val="002E1B2E"/>
    <w:rsid w:val="002E60DD"/>
    <w:rsid w:val="00300202"/>
    <w:rsid w:val="00307E44"/>
    <w:rsid w:val="003103FB"/>
    <w:rsid w:val="00310F51"/>
    <w:rsid w:val="003225D3"/>
    <w:rsid w:val="00332F1A"/>
    <w:rsid w:val="00352494"/>
    <w:rsid w:val="003809D9"/>
    <w:rsid w:val="00390833"/>
    <w:rsid w:val="00391503"/>
    <w:rsid w:val="00394BEB"/>
    <w:rsid w:val="00396130"/>
    <w:rsid w:val="00396572"/>
    <w:rsid w:val="003B32B5"/>
    <w:rsid w:val="003B7A39"/>
    <w:rsid w:val="003C0632"/>
    <w:rsid w:val="003C23FF"/>
    <w:rsid w:val="003E0440"/>
    <w:rsid w:val="003E209D"/>
    <w:rsid w:val="003F3016"/>
    <w:rsid w:val="00406561"/>
    <w:rsid w:val="00410FF2"/>
    <w:rsid w:val="00415D39"/>
    <w:rsid w:val="00426C4F"/>
    <w:rsid w:val="00434FEF"/>
    <w:rsid w:val="0044341A"/>
    <w:rsid w:val="00447823"/>
    <w:rsid w:val="00451F7B"/>
    <w:rsid w:val="00454C73"/>
    <w:rsid w:val="00454DBD"/>
    <w:rsid w:val="00460C53"/>
    <w:rsid w:val="00470C42"/>
    <w:rsid w:val="00480216"/>
    <w:rsid w:val="00480234"/>
    <w:rsid w:val="004869A4"/>
    <w:rsid w:val="004955A8"/>
    <w:rsid w:val="004979FC"/>
    <w:rsid w:val="00497A25"/>
    <w:rsid w:val="004A4782"/>
    <w:rsid w:val="004B07D2"/>
    <w:rsid w:val="004B599B"/>
    <w:rsid w:val="004C1C38"/>
    <w:rsid w:val="004C1E7B"/>
    <w:rsid w:val="004E2620"/>
    <w:rsid w:val="005068B9"/>
    <w:rsid w:val="00513135"/>
    <w:rsid w:val="005179A7"/>
    <w:rsid w:val="00517D4B"/>
    <w:rsid w:val="00524058"/>
    <w:rsid w:val="0052730B"/>
    <w:rsid w:val="00533725"/>
    <w:rsid w:val="005345AB"/>
    <w:rsid w:val="005371A4"/>
    <w:rsid w:val="005504E8"/>
    <w:rsid w:val="00552D4B"/>
    <w:rsid w:val="00575B59"/>
    <w:rsid w:val="00586D29"/>
    <w:rsid w:val="005A5DE4"/>
    <w:rsid w:val="005B3D08"/>
    <w:rsid w:val="005E0DEE"/>
    <w:rsid w:val="005F6379"/>
    <w:rsid w:val="00605C6F"/>
    <w:rsid w:val="00606A0D"/>
    <w:rsid w:val="00611ED2"/>
    <w:rsid w:val="00624C7A"/>
    <w:rsid w:val="00633563"/>
    <w:rsid w:val="0063484F"/>
    <w:rsid w:val="00637BD5"/>
    <w:rsid w:val="00644CD1"/>
    <w:rsid w:val="006453BA"/>
    <w:rsid w:val="00645EAC"/>
    <w:rsid w:val="0064770C"/>
    <w:rsid w:val="0065176A"/>
    <w:rsid w:val="0066092E"/>
    <w:rsid w:val="006655A2"/>
    <w:rsid w:val="00666C8E"/>
    <w:rsid w:val="006723FF"/>
    <w:rsid w:val="006867E9"/>
    <w:rsid w:val="00691A0A"/>
    <w:rsid w:val="006A2538"/>
    <w:rsid w:val="006B6A72"/>
    <w:rsid w:val="006B747D"/>
    <w:rsid w:val="006C0A9D"/>
    <w:rsid w:val="006C2E1C"/>
    <w:rsid w:val="006C46AF"/>
    <w:rsid w:val="006D1621"/>
    <w:rsid w:val="006D2100"/>
    <w:rsid w:val="006D7FD1"/>
    <w:rsid w:val="006E0A7A"/>
    <w:rsid w:val="006F0D16"/>
    <w:rsid w:val="006F12B5"/>
    <w:rsid w:val="006F7A59"/>
    <w:rsid w:val="006F7F58"/>
    <w:rsid w:val="007133C7"/>
    <w:rsid w:val="007151F6"/>
    <w:rsid w:val="007246E0"/>
    <w:rsid w:val="00725C62"/>
    <w:rsid w:val="00730D54"/>
    <w:rsid w:val="00736091"/>
    <w:rsid w:val="007372EF"/>
    <w:rsid w:val="007421F0"/>
    <w:rsid w:val="00742217"/>
    <w:rsid w:val="0074773E"/>
    <w:rsid w:val="00751104"/>
    <w:rsid w:val="0075335E"/>
    <w:rsid w:val="00754926"/>
    <w:rsid w:val="00767CB8"/>
    <w:rsid w:val="00773DC5"/>
    <w:rsid w:val="0077662D"/>
    <w:rsid w:val="00776F22"/>
    <w:rsid w:val="00777F9D"/>
    <w:rsid w:val="007A7EB5"/>
    <w:rsid w:val="007B29E8"/>
    <w:rsid w:val="007B45F8"/>
    <w:rsid w:val="007B7BB2"/>
    <w:rsid w:val="007C52E0"/>
    <w:rsid w:val="007D1F49"/>
    <w:rsid w:val="007E3366"/>
    <w:rsid w:val="007E6661"/>
    <w:rsid w:val="007E6A79"/>
    <w:rsid w:val="007E7CEF"/>
    <w:rsid w:val="007F262E"/>
    <w:rsid w:val="007F4948"/>
    <w:rsid w:val="007F763D"/>
    <w:rsid w:val="00801153"/>
    <w:rsid w:val="00812245"/>
    <w:rsid w:val="008259DE"/>
    <w:rsid w:val="00826D4D"/>
    <w:rsid w:val="00835E68"/>
    <w:rsid w:val="0085258E"/>
    <w:rsid w:val="0085526C"/>
    <w:rsid w:val="008603D8"/>
    <w:rsid w:val="0086370E"/>
    <w:rsid w:val="00871270"/>
    <w:rsid w:val="0088317E"/>
    <w:rsid w:val="008872F7"/>
    <w:rsid w:val="00894810"/>
    <w:rsid w:val="00896257"/>
    <w:rsid w:val="008A3F21"/>
    <w:rsid w:val="008A4833"/>
    <w:rsid w:val="008C02F7"/>
    <w:rsid w:val="008C7671"/>
    <w:rsid w:val="008E13D3"/>
    <w:rsid w:val="008E3F96"/>
    <w:rsid w:val="008E70D2"/>
    <w:rsid w:val="008F1089"/>
    <w:rsid w:val="008F4821"/>
    <w:rsid w:val="0090409A"/>
    <w:rsid w:val="00905C6E"/>
    <w:rsid w:val="00912F9D"/>
    <w:rsid w:val="00915FEF"/>
    <w:rsid w:val="009162ED"/>
    <w:rsid w:val="00934862"/>
    <w:rsid w:val="00935EBD"/>
    <w:rsid w:val="0094162F"/>
    <w:rsid w:val="0095139F"/>
    <w:rsid w:val="00957882"/>
    <w:rsid w:val="009608DB"/>
    <w:rsid w:val="00984CCE"/>
    <w:rsid w:val="00987A37"/>
    <w:rsid w:val="00991FD8"/>
    <w:rsid w:val="009A1DEF"/>
    <w:rsid w:val="009D476E"/>
    <w:rsid w:val="009E0466"/>
    <w:rsid w:val="009F280B"/>
    <w:rsid w:val="009F41F1"/>
    <w:rsid w:val="00A152EB"/>
    <w:rsid w:val="00A1600A"/>
    <w:rsid w:val="00A169B9"/>
    <w:rsid w:val="00A27D70"/>
    <w:rsid w:val="00A303E4"/>
    <w:rsid w:val="00A32555"/>
    <w:rsid w:val="00A34F0D"/>
    <w:rsid w:val="00A37C22"/>
    <w:rsid w:val="00A403E3"/>
    <w:rsid w:val="00A426D2"/>
    <w:rsid w:val="00A4401F"/>
    <w:rsid w:val="00A457B7"/>
    <w:rsid w:val="00A608C0"/>
    <w:rsid w:val="00A66E93"/>
    <w:rsid w:val="00A80BFE"/>
    <w:rsid w:val="00A81037"/>
    <w:rsid w:val="00A8741A"/>
    <w:rsid w:val="00A877D8"/>
    <w:rsid w:val="00A91F2C"/>
    <w:rsid w:val="00A96FC5"/>
    <w:rsid w:val="00AA24B7"/>
    <w:rsid w:val="00AC1BC5"/>
    <w:rsid w:val="00AC326A"/>
    <w:rsid w:val="00AC63A6"/>
    <w:rsid w:val="00AD4CFB"/>
    <w:rsid w:val="00AE3CB9"/>
    <w:rsid w:val="00AE79D0"/>
    <w:rsid w:val="00AF1AE2"/>
    <w:rsid w:val="00AF2F85"/>
    <w:rsid w:val="00B036A0"/>
    <w:rsid w:val="00B12E60"/>
    <w:rsid w:val="00B144D4"/>
    <w:rsid w:val="00B219A8"/>
    <w:rsid w:val="00B24EA2"/>
    <w:rsid w:val="00B318AB"/>
    <w:rsid w:val="00B3241D"/>
    <w:rsid w:val="00B46413"/>
    <w:rsid w:val="00B63468"/>
    <w:rsid w:val="00B63A3A"/>
    <w:rsid w:val="00B7148F"/>
    <w:rsid w:val="00B94517"/>
    <w:rsid w:val="00BA235D"/>
    <w:rsid w:val="00BA2753"/>
    <w:rsid w:val="00BA639B"/>
    <w:rsid w:val="00BA7344"/>
    <w:rsid w:val="00BB2231"/>
    <w:rsid w:val="00BB3996"/>
    <w:rsid w:val="00BB579B"/>
    <w:rsid w:val="00BC496B"/>
    <w:rsid w:val="00BC59F5"/>
    <w:rsid w:val="00BC67AA"/>
    <w:rsid w:val="00BE47AF"/>
    <w:rsid w:val="00BE7227"/>
    <w:rsid w:val="00BF3518"/>
    <w:rsid w:val="00BF3F9B"/>
    <w:rsid w:val="00BF7EB2"/>
    <w:rsid w:val="00C040BF"/>
    <w:rsid w:val="00C0642F"/>
    <w:rsid w:val="00C11DE8"/>
    <w:rsid w:val="00C22698"/>
    <w:rsid w:val="00C371EF"/>
    <w:rsid w:val="00C410D0"/>
    <w:rsid w:val="00C4537E"/>
    <w:rsid w:val="00C62003"/>
    <w:rsid w:val="00C66C61"/>
    <w:rsid w:val="00C66F2A"/>
    <w:rsid w:val="00C73E6A"/>
    <w:rsid w:val="00C90302"/>
    <w:rsid w:val="00C909CC"/>
    <w:rsid w:val="00C9353D"/>
    <w:rsid w:val="00C936C5"/>
    <w:rsid w:val="00C93FC1"/>
    <w:rsid w:val="00CB3BF1"/>
    <w:rsid w:val="00CC1764"/>
    <w:rsid w:val="00CC262C"/>
    <w:rsid w:val="00CC3D17"/>
    <w:rsid w:val="00CC4F1F"/>
    <w:rsid w:val="00CD4CCD"/>
    <w:rsid w:val="00CD6065"/>
    <w:rsid w:val="00CD64F7"/>
    <w:rsid w:val="00CE3278"/>
    <w:rsid w:val="00CE5EA7"/>
    <w:rsid w:val="00D001D4"/>
    <w:rsid w:val="00D04BBD"/>
    <w:rsid w:val="00D1591F"/>
    <w:rsid w:val="00D22E75"/>
    <w:rsid w:val="00D23DAE"/>
    <w:rsid w:val="00D308CC"/>
    <w:rsid w:val="00D322B7"/>
    <w:rsid w:val="00D42F0F"/>
    <w:rsid w:val="00D441D8"/>
    <w:rsid w:val="00D52036"/>
    <w:rsid w:val="00D6364D"/>
    <w:rsid w:val="00D672DE"/>
    <w:rsid w:val="00D80A70"/>
    <w:rsid w:val="00D85837"/>
    <w:rsid w:val="00DA36EA"/>
    <w:rsid w:val="00DB52C1"/>
    <w:rsid w:val="00DC02D5"/>
    <w:rsid w:val="00DC0BD0"/>
    <w:rsid w:val="00DD6423"/>
    <w:rsid w:val="00DD7E0B"/>
    <w:rsid w:val="00DE1427"/>
    <w:rsid w:val="00DE3073"/>
    <w:rsid w:val="00DE6B6C"/>
    <w:rsid w:val="00DF0C5F"/>
    <w:rsid w:val="00DF1116"/>
    <w:rsid w:val="00DF1A8A"/>
    <w:rsid w:val="00DF3FBB"/>
    <w:rsid w:val="00DF672B"/>
    <w:rsid w:val="00E00B30"/>
    <w:rsid w:val="00E01445"/>
    <w:rsid w:val="00E05929"/>
    <w:rsid w:val="00E21561"/>
    <w:rsid w:val="00E4121D"/>
    <w:rsid w:val="00E524AC"/>
    <w:rsid w:val="00E52EAC"/>
    <w:rsid w:val="00E80C11"/>
    <w:rsid w:val="00E85286"/>
    <w:rsid w:val="00E9255A"/>
    <w:rsid w:val="00E96728"/>
    <w:rsid w:val="00E96A39"/>
    <w:rsid w:val="00EA1D6F"/>
    <w:rsid w:val="00EA5C5B"/>
    <w:rsid w:val="00EB0FF3"/>
    <w:rsid w:val="00EC50D2"/>
    <w:rsid w:val="00EC74B5"/>
    <w:rsid w:val="00ED1935"/>
    <w:rsid w:val="00ED7DDB"/>
    <w:rsid w:val="00EF2FEB"/>
    <w:rsid w:val="00F0259F"/>
    <w:rsid w:val="00F063D8"/>
    <w:rsid w:val="00F14D07"/>
    <w:rsid w:val="00F161E6"/>
    <w:rsid w:val="00F3366F"/>
    <w:rsid w:val="00F41AFD"/>
    <w:rsid w:val="00F44C4F"/>
    <w:rsid w:val="00F460EF"/>
    <w:rsid w:val="00F55E02"/>
    <w:rsid w:val="00F604A4"/>
    <w:rsid w:val="00F6199B"/>
    <w:rsid w:val="00F749A8"/>
    <w:rsid w:val="00F8149F"/>
    <w:rsid w:val="00F8782A"/>
    <w:rsid w:val="00FA098A"/>
    <w:rsid w:val="00FC1604"/>
    <w:rsid w:val="00FD4E52"/>
    <w:rsid w:val="00FE550D"/>
    <w:rsid w:val="00FE63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3F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iiyi">
    <w:name w:val="viiyi"/>
    <w:basedOn w:val="a0"/>
    <w:rsid w:val="00F6199B"/>
  </w:style>
  <w:style w:type="character" w:customStyle="1" w:styleId="jlqj4b">
    <w:name w:val="jlqj4b"/>
    <w:basedOn w:val="a0"/>
    <w:rsid w:val="00F6199B"/>
  </w:style>
  <w:style w:type="table" w:styleId="a3">
    <w:name w:val="Table Grid"/>
    <w:basedOn w:val="a1"/>
    <w:uiPriority w:val="59"/>
    <w:rsid w:val="00715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E7CE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E7CEF"/>
    <w:rPr>
      <w:rFonts w:ascii="Tahoma" w:hAnsi="Tahoma" w:cs="Tahoma"/>
      <w:sz w:val="16"/>
      <w:szCs w:val="16"/>
    </w:rPr>
  </w:style>
  <w:style w:type="paragraph" w:styleId="a6">
    <w:name w:val="List Paragraph"/>
    <w:basedOn w:val="a"/>
    <w:uiPriority w:val="34"/>
    <w:qFormat/>
    <w:rsid w:val="00447823"/>
    <w:pPr>
      <w:ind w:left="720"/>
      <w:contextualSpacing/>
    </w:pPr>
  </w:style>
  <w:style w:type="paragraph" w:styleId="a7">
    <w:name w:val="header"/>
    <w:basedOn w:val="a"/>
    <w:link w:val="a8"/>
    <w:uiPriority w:val="99"/>
    <w:semiHidden/>
    <w:unhideWhenUsed/>
    <w:rsid w:val="0086370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86370E"/>
  </w:style>
  <w:style w:type="paragraph" w:styleId="a9">
    <w:name w:val="footer"/>
    <w:basedOn w:val="a"/>
    <w:link w:val="aa"/>
    <w:uiPriority w:val="99"/>
    <w:unhideWhenUsed/>
    <w:rsid w:val="0086370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370E"/>
  </w:style>
  <w:style w:type="paragraph" w:styleId="ab">
    <w:name w:val="caption"/>
    <w:basedOn w:val="a"/>
    <w:next w:val="a"/>
    <w:uiPriority w:val="35"/>
    <w:unhideWhenUsed/>
    <w:qFormat/>
    <w:rsid w:val="00391503"/>
    <w:pPr>
      <w:spacing w:line="240" w:lineRule="auto"/>
    </w:pPr>
    <w:rPr>
      <w:b/>
      <w:bCs/>
      <w:color w:val="FF388C" w:themeColor="accent1"/>
      <w:sz w:val="18"/>
      <w:szCs w:val="18"/>
    </w:rPr>
  </w:style>
  <w:style w:type="paragraph" w:customStyle="1" w:styleId="Default">
    <w:name w:val="Default"/>
    <w:rsid w:val="00DF672B"/>
    <w:pPr>
      <w:autoSpaceDE w:val="0"/>
      <w:autoSpaceDN w:val="0"/>
      <w:adjustRightInd w:val="0"/>
      <w:spacing w:after="0" w:line="240" w:lineRule="auto"/>
    </w:pPr>
    <w:rPr>
      <w:rFonts w:ascii="WAZMEJ+RobotoCondensed-BoldItal" w:hAnsi="WAZMEJ+RobotoCondensed-BoldItal" w:cs="WAZMEJ+RobotoCondensed-BoldItal"/>
      <w:color w:val="000000"/>
    </w:rPr>
  </w:style>
  <w:style w:type="paragraph" w:customStyle="1" w:styleId="Pa7">
    <w:name w:val="Pa7"/>
    <w:basedOn w:val="Default"/>
    <w:next w:val="Default"/>
    <w:uiPriority w:val="99"/>
    <w:rsid w:val="003C0632"/>
    <w:pPr>
      <w:spacing w:line="221" w:lineRule="atLeast"/>
    </w:pPr>
    <w:rPr>
      <w:rFonts w:ascii="Roboto" w:hAnsi="Roboto" w:cs="Times New Roman"/>
      <w:color w:val="auto"/>
    </w:rPr>
  </w:style>
  <w:style w:type="character" w:customStyle="1" w:styleId="A40">
    <w:name w:val="A4"/>
    <w:uiPriority w:val="99"/>
    <w:rsid w:val="003C0632"/>
    <w:rPr>
      <w:rFonts w:cs="Roboto"/>
      <w:color w:val="000000"/>
    </w:rPr>
  </w:style>
  <w:style w:type="paragraph" w:customStyle="1" w:styleId="Pa0">
    <w:name w:val="Pa0"/>
    <w:basedOn w:val="Default"/>
    <w:next w:val="Default"/>
    <w:uiPriority w:val="99"/>
    <w:rsid w:val="003C0632"/>
    <w:pPr>
      <w:spacing w:line="241" w:lineRule="atLeast"/>
    </w:pPr>
    <w:rPr>
      <w:rFonts w:ascii="Roboto" w:hAnsi="Roboto" w:cs="Times New Roman"/>
      <w:color w:val="auto"/>
    </w:rPr>
  </w:style>
  <w:style w:type="character" w:customStyle="1" w:styleId="A16">
    <w:name w:val="A16"/>
    <w:uiPriority w:val="99"/>
    <w:rsid w:val="003C0632"/>
    <w:rPr>
      <w:rFonts w:cs="Roboto"/>
      <w:b/>
      <w:bCs/>
      <w:color w:val="000000"/>
      <w:sz w:val="23"/>
      <w:szCs w:val="23"/>
    </w:rPr>
  </w:style>
</w:styles>
</file>

<file path=word/webSettings.xml><?xml version="1.0" encoding="utf-8"?>
<w:webSettings xmlns:r="http://schemas.openxmlformats.org/officeDocument/2006/relationships" xmlns:w="http://schemas.openxmlformats.org/wordprocessingml/2006/main">
  <w:divs>
    <w:div w:id="41760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1.emf"/><Relationship Id="rId50" Type="http://schemas.openxmlformats.org/officeDocument/2006/relationships/image" Target="media/image44.emf"/><Relationship Id="rId55" Type="http://schemas.openxmlformats.org/officeDocument/2006/relationships/image" Target="media/image49.emf"/><Relationship Id="rId63" Type="http://schemas.openxmlformats.org/officeDocument/2006/relationships/image" Target="media/image57.emf"/><Relationship Id="rId68" Type="http://schemas.openxmlformats.org/officeDocument/2006/relationships/image" Target="media/image62.emf"/><Relationship Id="rId76" Type="http://schemas.openxmlformats.org/officeDocument/2006/relationships/image" Target="media/image70.png"/><Relationship Id="rId84" Type="http://schemas.openxmlformats.org/officeDocument/2006/relationships/image" Target="media/image78.emf"/><Relationship Id="rId89"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65.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9.emf"/><Relationship Id="rId53" Type="http://schemas.openxmlformats.org/officeDocument/2006/relationships/image" Target="media/image47.emf"/><Relationship Id="rId58" Type="http://schemas.openxmlformats.org/officeDocument/2006/relationships/image" Target="media/image52.emf"/><Relationship Id="rId66" Type="http://schemas.openxmlformats.org/officeDocument/2006/relationships/image" Target="media/image60.emf"/><Relationship Id="rId74" Type="http://schemas.openxmlformats.org/officeDocument/2006/relationships/image" Target="media/image68.emf"/><Relationship Id="rId79" Type="http://schemas.openxmlformats.org/officeDocument/2006/relationships/image" Target="media/image73.emf"/><Relationship Id="rId87" Type="http://schemas.openxmlformats.org/officeDocument/2006/relationships/image" Target="media/image81.emf"/><Relationship Id="rId5" Type="http://schemas.openxmlformats.org/officeDocument/2006/relationships/footnotes" Target="footnotes.xml"/><Relationship Id="rId61" Type="http://schemas.openxmlformats.org/officeDocument/2006/relationships/image" Target="media/image55.emf"/><Relationship Id="rId82" Type="http://schemas.openxmlformats.org/officeDocument/2006/relationships/image" Target="media/image76.emf"/><Relationship Id="rId90" Type="http://schemas.openxmlformats.org/officeDocument/2006/relationships/fontTable" Target="fontTable.xml"/><Relationship Id="rId19" Type="http://schemas.openxmlformats.org/officeDocument/2006/relationships/image" Target="media/image1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2.emf"/><Relationship Id="rId56" Type="http://schemas.openxmlformats.org/officeDocument/2006/relationships/image" Target="media/image50.emf"/><Relationship Id="rId64" Type="http://schemas.openxmlformats.org/officeDocument/2006/relationships/image" Target="media/image58.emf"/><Relationship Id="rId69" Type="http://schemas.openxmlformats.org/officeDocument/2006/relationships/image" Target="media/image63.emf"/><Relationship Id="rId77" Type="http://schemas.openxmlformats.org/officeDocument/2006/relationships/image" Target="media/image71.emf"/><Relationship Id="rId8" Type="http://schemas.openxmlformats.org/officeDocument/2006/relationships/image" Target="media/image2.emf"/><Relationship Id="rId51" Type="http://schemas.openxmlformats.org/officeDocument/2006/relationships/image" Target="media/image45.emf"/><Relationship Id="rId72" Type="http://schemas.openxmlformats.org/officeDocument/2006/relationships/image" Target="media/image66.emf"/><Relationship Id="rId80" Type="http://schemas.openxmlformats.org/officeDocument/2006/relationships/image" Target="media/image74.png"/><Relationship Id="rId85" Type="http://schemas.openxmlformats.org/officeDocument/2006/relationships/image" Target="media/image79.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emf"/><Relationship Id="rId59" Type="http://schemas.openxmlformats.org/officeDocument/2006/relationships/image" Target="media/image53.emf"/><Relationship Id="rId67" Type="http://schemas.openxmlformats.org/officeDocument/2006/relationships/image" Target="media/image61.emf"/><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8.emf"/><Relationship Id="rId62" Type="http://schemas.openxmlformats.org/officeDocument/2006/relationships/image" Target="media/image56.emf"/><Relationship Id="rId70" Type="http://schemas.openxmlformats.org/officeDocument/2006/relationships/image" Target="media/image64.emf"/><Relationship Id="rId75" Type="http://schemas.openxmlformats.org/officeDocument/2006/relationships/image" Target="media/image69.emf"/><Relationship Id="rId83" Type="http://schemas.openxmlformats.org/officeDocument/2006/relationships/image" Target="media/image77.emf"/><Relationship Id="rId88" Type="http://schemas.openxmlformats.org/officeDocument/2006/relationships/image" Target="media/image82.emf"/><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image" Target="media/image51.emf"/><Relationship Id="rId10" Type="http://schemas.openxmlformats.org/officeDocument/2006/relationships/image" Target="media/image4.emf"/><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image" Target="media/image46.png"/><Relationship Id="rId60" Type="http://schemas.openxmlformats.org/officeDocument/2006/relationships/image" Target="media/image54.emf"/><Relationship Id="rId65" Type="http://schemas.openxmlformats.org/officeDocument/2006/relationships/image" Target="media/image59.emf"/><Relationship Id="rId73" Type="http://schemas.openxmlformats.org/officeDocument/2006/relationships/image" Target="media/image67.emf"/><Relationship Id="rId78" Type="http://schemas.openxmlformats.org/officeDocument/2006/relationships/image" Target="media/image72.emf"/><Relationship Id="rId81" Type="http://schemas.openxmlformats.org/officeDocument/2006/relationships/image" Target="media/image75.emf"/><Relationship Id="rId86" Type="http://schemas.openxmlformats.org/officeDocument/2006/relationships/image" Target="media/image80.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Тема Office">
  <a:themeElements>
    <a:clrScheme name="Яркая">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1953</TotalTime>
  <Pages>21</Pages>
  <Words>4819</Words>
  <Characters>27470</Characters>
  <Application>Microsoft Office Word</Application>
  <DocSecurity>8</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73</cp:revision>
  <dcterms:created xsi:type="dcterms:W3CDTF">2021-09-27T08:27:00Z</dcterms:created>
  <dcterms:modified xsi:type="dcterms:W3CDTF">2021-09-30T09:30:00Z</dcterms:modified>
</cp:coreProperties>
</file>